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4B00" w14:textId="73BEB1FE" w:rsidR="006410D3" w:rsidRDefault="00BA4C68" w:rsidP="00072AC8">
      <w:pPr>
        <w:rPr>
          <w:rFonts w:eastAsiaTheme="minorEastAsia"/>
          <w:lang w:eastAsia="en-US"/>
        </w:rPr>
      </w:pPr>
      <w:r>
        <w:rPr>
          <w:rFonts w:eastAsiaTheme="minorEastAsia"/>
          <w:lang w:eastAsia="en-US"/>
        </w:rPr>
        <w:t xml:space="preserve">An employee at one of the </w:t>
      </w:r>
      <w:r w:rsidR="00E83CEE">
        <w:rPr>
          <w:rFonts w:eastAsiaTheme="minorEastAsia"/>
          <w:lang w:eastAsia="en-US"/>
        </w:rPr>
        <w:t>social</w:t>
      </w:r>
      <w:r>
        <w:rPr>
          <w:rFonts w:eastAsiaTheme="minorEastAsia"/>
          <w:lang w:eastAsia="en-US"/>
        </w:rPr>
        <w:t xml:space="preserve"> </w:t>
      </w:r>
      <w:r w:rsidR="00C56E94">
        <w:rPr>
          <w:rFonts w:eastAsiaTheme="minorEastAsia"/>
          <w:lang w:eastAsia="en-US"/>
        </w:rPr>
        <w:t>insurance agencies</w:t>
      </w:r>
      <w:r>
        <w:rPr>
          <w:rFonts w:eastAsiaTheme="minorEastAsia"/>
          <w:lang w:eastAsia="en-US"/>
        </w:rPr>
        <w:t xml:space="preserve"> </w:t>
      </w:r>
      <w:r w:rsidR="000077C9">
        <w:rPr>
          <w:rFonts w:eastAsiaTheme="minorEastAsia"/>
          <w:lang w:eastAsia="en-US"/>
        </w:rPr>
        <w:t xml:space="preserve">in Greece </w:t>
      </w:r>
      <w:r w:rsidR="004F76F9">
        <w:rPr>
          <w:rFonts w:eastAsiaTheme="minorEastAsia"/>
          <w:lang w:eastAsia="en-US"/>
        </w:rPr>
        <w:t>described</w:t>
      </w:r>
      <w:r w:rsidR="00F46EA6">
        <w:rPr>
          <w:rFonts w:eastAsiaTheme="minorEastAsia"/>
          <w:lang w:eastAsia="en-US"/>
        </w:rPr>
        <w:t xml:space="preserve"> </w:t>
      </w:r>
      <w:r w:rsidR="00476B50">
        <w:rPr>
          <w:rFonts w:eastAsiaTheme="minorEastAsia"/>
          <w:lang w:eastAsia="en-US"/>
        </w:rPr>
        <w:t xml:space="preserve">recently </w:t>
      </w:r>
      <w:r w:rsidR="00F46EA6">
        <w:rPr>
          <w:rFonts w:eastAsiaTheme="minorEastAsia"/>
          <w:lang w:eastAsia="en-US"/>
        </w:rPr>
        <w:t>what happened after he proposed</w:t>
      </w:r>
      <w:r w:rsidR="004643A4">
        <w:rPr>
          <w:rFonts w:eastAsiaTheme="minorEastAsia"/>
          <w:lang w:eastAsia="en-US"/>
        </w:rPr>
        <w:t xml:space="preserve"> </w:t>
      </w:r>
      <w:r w:rsidR="00F46EA6">
        <w:rPr>
          <w:rFonts w:eastAsiaTheme="minorEastAsia"/>
          <w:lang w:eastAsia="en-US"/>
        </w:rPr>
        <w:t>to use Excel</w:t>
      </w:r>
      <w:r w:rsidR="000F7503">
        <w:rPr>
          <w:rFonts w:eastAsiaTheme="minorEastAsia"/>
          <w:lang w:eastAsia="en-US"/>
        </w:rPr>
        <w:t xml:space="preserve"> to calculate</w:t>
      </w:r>
      <w:r w:rsidR="00AD7178">
        <w:rPr>
          <w:rFonts w:eastAsiaTheme="minorEastAsia"/>
          <w:lang w:eastAsia="en-US"/>
        </w:rPr>
        <w:t xml:space="preserve"> benefits</w:t>
      </w:r>
      <w:r w:rsidR="008C52A9">
        <w:rPr>
          <w:rFonts w:eastAsiaTheme="minorEastAsia"/>
          <w:lang w:eastAsia="en-US"/>
        </w:rPr>
        <w:t xml:space="preserve"> at the counter</w:t>
      </w:r>
      <w:r w:rsidR="0026062A">
        <w:rPr>
          <w:rFonts w:eastAsiaTheme="minorEastAsia"/>
          <w:lang w:eastAsia="en-US"/>
        </w:rPr>
        <w:t xml:space="preserve">, instead of doing </w:t>
      </w:r>
      <w:r w:rsidR="00931C7C">
        <w:rPr>
          <w:rFonts w:eastAsiaTheme="minorEastAsia"/>
          <w:lang w:eastAsia="en-US"/>
        </w:rPr>
        <w:t xml:space="preserve">so </w:t>
      </w:r>
      <w:r w:rsidR="0026062A">
        <w:rPr>
          <w:rFonts w:eastAsiaTheme="minorEastAsia"/>
          <w:lang w:eastAsia="en-US"/>
        </w:rPr>
        <w:t>by hand, for every beneficiary</w:t>
      </w:r>
      <w:r w:rsidR="004D6FB3">
        <w:rPr>
          <w:rFonts w:eastAsiaTheme="minorEastAsia"/>
          <w:lang w:eastAsia="en-US"/>
        </w:rPr>
        <w:t xml:space="preserve">, day in, day out: </w:t>
      </w:r>
      <w:r w:rsidR="00CC125D">
        <w:rPr>
          <w:rFonts w:eastAsiaTheme="minorEastAsia"/>
          <w:lang w:eastAsia="en-US"/>
        </w:rPr>
        <w:t>his colleagues</w:t>
      </w:r>
      <w:r w:rsidR="00C62212">
        <w:rPr>
          <w:rFonts w:eastAsiaTheme="minorEastAsia"/>
          <w:lang w:eastAsia="en-US"/>
        </w:rPr>
        <w:t xml:space="preserve"> accused him of wanting to </w:t>
      </w:r>
      <w:r w:rsidR="003B70D8">
        <w:rPr>
          <w:rFonts w:eastAsiaTheme="minorEastAsia"/>
          <w:lang w:eastAsia="en-US"/>
        </w:rPr>
        <w:t>take</w:t>
      </w:r>
      <w:r w:rsidR="00C62212">
        <w:rPr>
          <w:rFonts w:eastAsiaTheme="minorEastAsia"/>
          <w:lang w:eastAsia="en-US"/>
        </w:rPr>
        <w:t xml:space="preserve"> their job. </w:t>
      </w:r>
      <w:r w:rsidR="006410D3">
        <w:rPr>
          <w:rFonts w:eastAsiaTheme="minorEastAsia"/>
          <w:lang w:eastAsia="en-US"/>
        </w:rPr>
        <w:t xml:space="preserve">It is easy to mock this </w:t>
      </w:r>
      <w:proofErr w:type="spellStart"/>
      <w:r w:rsidR="006410D3">
        <w:rPr>
          <w:rFonts w:eastAsiaTheme="minorEastAsia"/>
          <w:lang w:eastAsia="en-US"/>
        </w:rPr>
        <w:t>ludditism</w:t>
      </w:r>
      <w:proofErr w:type="spellEnd"/>
      <w:r w:rsidR="006410D3">
        <w:rPr>
          <w:rFonts w:eastAsiaTheme="minorEastAsia"/>
          <w:lang w:eastAsia="en-US"/>
        </w:rPr>
        <w:t xml:space="preserve"> or to ascribe it to cultural traits. The favorite one in Greece is th</w:t>
      </w:r>
      <w:bookmarkStart w:id="0" w:name="_GoBack"/>
      <w:bookmarkEnd w:id="0"/>
      <w:r w:rsidR="006410D3">
        <w:rPr>
          <w:rFonts w:eastAsiaTheme="minorEastAsia"/>
          <w:lang w:eastAsia="en-US"/>
        </w:rPr>
        <w:t xml:space="preserve">e Ottoman occupation, which ended in 1821. Colonial legacies are no laughing matter, but they’re no longer an excuse for Greece in 2015. </w:t>
      </w:r>
    </w:p>
    <w:p w14:paraId="0EA7949D" w14:textId="77777777" w:rsidR="00C875E8" w:rsidRDefault="00FC4FC8" w:rsidP="004637CC">
      <w:pPr>
        <w:rPr>
          <w:rFonts w:eastAsiaTheme="minorEastAsia"/>
          <w:lang w:eastAsia="en-US"/>
        </w:rPr>
      </w:pPr>
      <w:r>
        <w:rPr>
          <w:rFonts w:eastAsiaTheme="minorEastAsia"/>
          <w:lang w:eastAsia="en-US"/>
        </w:rPr>
        <w:t xml:space="preserve">In fact, the fear was not unreasonable: the </w:t>
      </w:r>
      <w:proofErr w:type="gramStart"/>
      <w:r w:rsidR="006410D3">
        <w:rPr>
          <w:rFonts w:eastAsiaTheme="minorEastAsia"/>
          <w:lang w:eastAsia="en-US"/>
        </w:rPr>
        <w:t>time-</w:t>
      </w:r>
      <w:r w:rsidR="00DF314C">
        <w:rPr>
          <w:rFonts w:eastAsiaTheme="minorEastAsia"/>
          <w:lang w:eastAsia="en-US"/>
        </w:rPr>
        <w:t>savings</w:t>
      </w:r>
      <w:proofErr w:type="gramEnd"/>
      <w:r w:rsidR="00DF314C">
        <w:rPr>
          <w:rFonts w:eastAsiaTheme="minorEastAsia"/>
          <w:lang w:eastAsia="en-US"/>
        </w:rPr>
        <w:t xml:space="preserve"> were </w:t>
      </w:r>
      <w:r w:rsidR="00E7671B">
        <w:rPr>
          <w:rFonts w:eastAsiaTheme="minorEastAsia"/>
          <w:lang w:eastAsia="en-US"/>
        </w:rPr>
        <w:t>considerable</w:t>
      </w:r>
      <w:r w:rsidR="00DF314C">
        <w:rPr>
          <w:rFonts w:eastAsiaTheme="minorEastAsia"/>
          <w:lang w:eastAsia="en-US"/>
        </w:rPr>
        <w:t>. If an hour was wasted on these calculations</w:t>
      </w:r>
      <w:r w:rsidR="00391573">
        <w:rPr>
          <w:rFonts w:eastAsiaTheme="minorEastAsia"/>
          <w:lang w:eastAsia="en-US"/>
        </w:rPr>
        <w:t xml:space="preserve"> per day</w:t>
      </w:r>
      <w:r w:rsidR="00DF314C">
        <w:rPr>
          <w:rFonts w:eastAsiaTheme="minorEastAsia"/>
          <w:lang w:eastAsia="en-US"/>
        </w:rPr>
        <w:t xml:space="preserve">, this amounted to </w:t>
      </w:r>
      <w:r w:rsidR="00FE09D2">
        <w:rPr>
          <w:rFonts w:eastAsiaTheme="minorEastAsia"/>
          <w:lang w:eastAsia="en-US"/>
        </w:rPr>
        <w:t>a month’s worth of</w:t>
      </w:r>
      <w:r w:rsidR="00DF314C">
        <w:rPr>
          <w:rFonts w:eastAsiaTheme="minorEastAsia"/>
          <w:lang w:eastAsia="en-US"/>
        </w:rPr>
        <w:t xml:space="preserve"> labor days over the course of a year</w:t>
      </w:r>
      <w:r w:rsidR="00251FDD">
        <w:rPr>
          <w:rFonts w:eastAsiaTheme="minorEastAsia"/>
          <w:lang w:eastAsia="en-US"/>
        </w:rPr>
        <w:t xml:space="preserve"> </w:t>
      </w:r>
      <w:r w:rsidR="004637CC">
        <w:rPr>
          <w:rFonts w:eastAsiaTheme="minorEastAsia"/>
          <w:lang w:eastAsia="en-US"/>
        </w:rPr>
        <w:t>just for one</w:t>
      </w:r>
      <w:r w:rsidR="00251FDD">
        <w:rPr>
          <w:rFonts w:eastAsiaTheme="minorEastAsia"/>
          <w:lang w:eastAsia="en-US"/>
        </w:rPr>
        <w:t xml:space="preserve"> employee</w:t>
      </w:r>
      <w:r w:rsidR="004637CC">
        <w:rPr>
          <w:rFonts w:eastAsiaTheme="minorEastAsia"/>
          <w:lang w:eastAsia="en-US"/>
        </w:rPr>
        <w:t xml:space="preserve">. </w:t>
      </w:r>
      <w:r w:rsidR="004656BE">
        <w:rPr>
          <w:rFonts w:eastAsiaTheme="minorEastAsia"/>
          <w:lang w:eastAsia="en-US"/>
        </w:rPr>
        <w:t>It’s more appropriate</w:t>
      </w:r>
      <w:r w:rsidR="004637CC">
        <w:rPr>
          <w:rFonts w:eastAsiaTheme="minorEastAsia"/>
          <w:lang w:eastAsia="en-US"/>
        </w:rPr>
        <w:t>, accordingly,</w:t>
      </w:r>
      <w:r w:rsidR="004656BE">
        <w:rPr>
          <w:rFonts w:eastAsiaTheme="minorEastAsia"/>
          <w:lang w:eastAsia="en-US"/>
        </w:rPr>
        <w:t xml:space="preserve"> to take note of the fact that unemployment benefits, currently at €360 per month, are only available for the first 12 months</w:t>
      </w:r>
      <w:r w:rsidR="007B31A1">
        <w:rPr>
          <w:rFonts w:eastAsiaTheme="minorEastAsia"/>
          <w:lang w:eastAsia="en-US"/>
        </w:rPr>
        <w:t xml:space="preserve"> of unemployment; after that, you are helpless in a country where </w:t>
      </w:r>
      <w:r w:rsidR="006571BA">
        <w:rPr>
          <w:rFonts w:eastAsiaTheme="minorEastAsia"/>
          <w:lang w:eastAsia="en-US"/>
        </w:rPr>
        <w:t xml:space="preserve">the unemployment rate is at 25%, 35% if you are under 35, and </w:t>
      </w:r>
      <w:r w:rsidR="007B31A1">
        <w:rPr>
          <w:rFonts w:eastAsiaTheme="minorEastAsia"/>
          <w:lang w:eastAsia="en-US"/>
        </w:rPr>
        <w:t xml:space="preserve">over 50% if you </w:t>
      </w:r>
      <w:r w:rsidR="00016F73">
        <w:rPr>
          <w:rFonts w:eastAsiaTheme="minorEastAsia"/>
          <w:lang w:eastAsia="en-US"/>
        </w:rPr>
        <w:t>are under 24.</w:t>
      </w:r>
      <w:r w:rsidR="002B2D15">
        <w:rPr>
          <w:rFonts w:eastAsiaTheme="minorEastAsia"/>
          <w:lang w:eastAsia="en-US"/>
        </w:rPr>
        <w:t xml:space="preserve"> </w:t>
      </w:r>
    </w:p>
    <w:p w14:paraId="30A816FC" w14:textId="0482133A" w:rsidR="00251548" w:rsidRDefault="002B2D15" w:rsidP="004637CC">
      <w:pPr>
        <w:rPr>
          <w:rFonts w:eastAsiaTheme="minorEastAsia"/>
          <w:lang w:eastAsia="en-US"/>
        </w:rPr>
      </w:pPr>
      <w:r>
        <w:rPr>
          <w:rFonts w:eastAsiaTheme="minorEastAsia"/>
          <w:lang w:eastAsia="en-US"/>
        </w:rPr>
        <w:t>Absent a private labor market that can absorb</w:t>
      </w:r>
      <w:r w:rsidR="005C033F">
        <w:rPr>
          <w:rFonts w:eastAsiaTheme="minorEastAsia"/>
          <w:lang w:eastAsia="en-US"/>
        </w:rPr>
        <w:t xml:space="preserve"> workers</w:t>
      </w:r>
      <w:r w:rsidR="00ED0C13">
        <w:rPr>
          <w:rFonts w:eastAsiaTheme="minorEastAsia"/>
          <w:lang w:eastAsia="en-US"/>
        </w:rPr>
        <w:t>, resistance to modernization stems from the need to survive, not entitlement.</w:t>
      </w:r>
      <w:r w:rsidR="008C48DB">
        <w:rPr>
          <w:rFonts w:eastAsiaTheme="minorEastAsia"/>
          <w:lang w:eastAsia="en-US"/>
        </w:rPr>
        <w:t xml:space="preserve"> </w:t>
      </w:r>
      <w:r w:rsidR="00C875E8">
        <w:rPr>
          <w:rFonts w:eastAsiaTheme="minorEastAsia"/>
          <w:lang w:eastAsia="en-US"/>
        </w:rPr>
        <w:t xml:space="preserve">By 2014, almost 280,000 public servants </w:t>
      </w:r>
      <w:r w:rsidR="00D54AC1">
        <w:rPr>
          <w:rFonts w:eastAsiaTheme="minorEastAsia"/>
          <w:lang w:eastAsia="en-US"/>
        </w:rPr>
        <w:t xml:space="preserve">(including fixed term contract employees) </w:t>
      </w:r>
      <w:r w:rsidR="00C875E8">
        <w:rPr>
          <w:rFonts w:eastAsiaTheme="minorEastAsia"/>
          <w:lang w:eastAsia="en-US"/>
        </w:rPr>
        <w:t>had been fired since the start of the crisis</w:t>
      </w:r>
      <w:r w:rsidR="00242A03">
        <w:rPr>
          <w:rFonts w:eastAsiaTheme="minorEastAsia"/>
          <w:lang w:eastAsia="en-US"/>
        </w:rPr>
        <w:t>, out of 952,000; this is almost one third.</w:t>
      </w:r>
      <w:r w:rsidR="00C61A23">
        <w:rPr>
          <w:rFonts w:eastAsiaTheme="minorEastAsia"/>
          <w:lang w:eastAsia="en-US"/>
        </w:rPr>
        <w:t xml:space="preserve"> This remarkable fact is missed</w:t>
      </w:r>
      <w:r w:rsidR="00AB67C1">
        <w:rPr>
          <w:rFonts w:eastAsiaTheme="minorEastAsia"/>
          <w:lang w:eastAsia="en-US"/>
        </w:rPr>
        <w:t xml:space="preserve"> when Greece is </w:t>
      </w:r>
      <w:r w:rsidR="00585FFD">
        <w:rPr>
          <w:rFonts w:eastAsiaTheme="minorEastAsia"/>
          <w:lang w:eastAsia="en-US"/>
        </w:rPr>
        <w:t>condemned for not doing enough</w:t>
      </w:r>
      <w:r w:rsidR="00CB237F">
        <w:rPr>
          <w:rFonts w:eastAsiaTheme="minorEastAsia"/>
          <w:lang w:eastAsia="en-US"/>
        </w:rPr>
        <w:t>, although a long way still remains</w:t>
      </w:r>
      <w:r w:rsidR="00585FFD">
        <w:rPr>
          <w:rFonts w:eastAsiaTheme="minorEastAsia"/>
          <w:lang w:eastAsia="en-US"/>
        </w:rPr>
        <w:t>.</w:t>
      </w:r>
      <w:r w:rsidR="00242A03">
        <w:rPr>
          <w:rFonts w:eastAsiaTheme="minorEastAsia"/>
          <w:lang w:eastAsia="en-US"/>
        </w:rPr>
        <w:t xml:space="preserve"> </w:t>
      </w:r>
    </w:p>
    <w:p w14:paraId="4784CC6E" w14:textId="5DC5B16B" w:rsidR="00964DE3" w:rsidRDefault="005C1907" w:rsidP="00ED4201">
      <w:pPr>
        <w:rPr>
          <w:rFonts w:eastAsiaTheme="minorEastAsia"/>
          <w:lang w:eastAsia="en-US"/>
        </w:rPr>
      </w:pPr>
      <w:r>
        <w:rPr>
          <w:rFonts w:eastAsiaTheme="minorEastAsia"/>
          <w:lang w:eastAsia="en-US"/>
        </w:rPr>
        <w:t>Eurozone leaders just concluded</w:t>
      </w:r>
      <w:r w:rsidR="00F23BB8">
        <w:rPr>
          <w:rFonts w:eastAsiaTheme="minorEastAsia"/>
          <w:lang w:eastAsia="en-US"/>
        </w:rPr>
        <w:t xml:space="preserve"> a fraught marathon of negotiations, before agreeing to extend the assistance program to Greece</w:t>
      </w:r>
      <w:r w:rsidR="00054AF4">
        <w:rPr>
          <w:rFonts w:eastAsiaTheme="minorEastAsia"/>
          <w:lang w:eastAsia="en-US"/>
        </w:rPr>
        <w:t>.</w:t>
      </w:r>
      <w:r w:rsidR="00BE5379">
        <w:rPr>
          <w:rFonts w:eastAsiaTheme="minorEastAsia"/>
          <w:lang w:eastAsia="en-US"/>
        </w:rPr>
        <w:t xml:space="preserve"> </w:t>
      </w:r>
      <w:r w:rsidR="00993AF2">
        <w:rPr>
          <w:rFonts w:eastAsiaTheme="minorEastAsia"/>
          <w:lang w:eastAsia="en-US"/>
        </w:rPr>
        <w:t xml:space="preserve">The problem </w:t>
      </w:r>
      <w:r w:rsidR="000663F8">
        <w:rPr>
          <w:rFonts w:eastAsiaTheme="minorEastAsia"/>
          <w:lang w:eastAsia="en-US"/>
        </w:rPr>
        <w:t>was</w:t>
      </w:r>
      <w:r w:rsidR="00993AF2">
        <w:rPr>
          <w:rFonts w:eastAsiaTheme="minorEastAsia"/>
          <w:lang w:eastAsia="en-US"/>
        </w:rPr>
        <w:t xml:space="preserve"> that </w:t>
      </w:r>
      <w:r w:rsidR="00BE5379">
        <w:rPr>
          <w:rFonts w:eastAsiaTheme="minorEastAsia"/>
          <w:lang w:eastAsia="en-US"/>
        </w:rPr>
        <w:t>“</w:t>
      </w:r>
      <w:r w:rsidR="00993AF2">
        <w:rPr>
          <w:rFonts w:eastAsiaTheme="minorEastAsia"/>
          <w:lang w:eastAsia="en-US"/>
        </w:rPr>
        <w:t>t</w:t>
      </w:r>
      <w:r w:rsidR="00BE5379">
        <w:rPr>
          <w:rFonts w:eastAsiaTheme="minorEastAsia"/>
          <w:lang w:eastAsia="en-US"/>
        </w:rPr>
        <w:t xml:space="preserve">rust” in </w:t>
      </w:r>
      <w:r w:rsidR="00AF0ACA">
        <w:rPr>
          <w:rFonts w:eastAsiaTheme="minorEastAsia"/>
          <w:lang w:eastAsia="en-US"/>
        </w:rPr>
        <w:t>the</w:t>
      </w:r>
      <w:r w:rsidR="00BE5379">
        <w:rPr>
          <w:rFonts w:eastAsiaTheme="minorEastAsia"/>
          <w:lang w:eastAsia="en-US"/>
        </w:rPr>
        <w:t xml:space="preserve"> capacity </w:t>
      </w:r>
      <w:r w:rsidR="00AF0ACA">
        <w:rPr>
          <w:rFonts w:eastAsiaTheme="minorEastAsia"/>
          <w:lang w:eastAsia="en-US"/>
        </w:rPr>
        <w:t xml:space="preserve">and will of the Greek government </w:t>
      </w:r>
      <w:r w:rsidR="00BE5379">
        <w:rPr>
          <w:rFonts w:eastAsiaTheme="minorEastAsia"/>
          <w:lang w:eastAsia="en-US"/>
        </w:rPr>
        <w:t xml:space="preserve">to execute </w:t>
      </w:r>
      <w:r w:rsidR="0007261D">
        <w:rPr>
          <w:rFonts w:eastAsiaTheme="minorEastAsia"/>
          <w:lang w:eastAsia="en-US"/>
        </w:rPr>
        <w:t xml:space="preserve">just such necessary </w:t>
      </w:r>
      <w:r w:rsidR="00BE5379">
        <w:rPr>
          <w:rFonts w:eastAsiaTheme="minorEastAsia"/>
          <w:lang w:eastAsia="en-US"/>
        </w:rPr>
        <w:t xml:space="preserve">reforms </w:t>
      </w:r>
      <w:proofErr w:type="gramStart"/>
      <w:r w:rsidR="00BE5379">
        <w:rPr>
          <w:rFonts w:eastAsiaTheme="minorEastAsia"/>
          <w:lang w:eastAsia="en-US"/>
        </w:rPr>
        <w:t>has</w:t>
      </w:r>
      <w:proofErr w:type="gramEnd"/>
      <w:r w:rsidR="00BE5379">
        <w:rPr>
          <w:rFonts w:eastAsiaTheme="minorEastAsia"/>
          <w:lang w:eastAsia="en-US"/>
        </w:rPr>
        <w:t xml:space="preserve"> withered</w:t>
      </w:r>
      <w:r w:rsidR="00DB0280">
        <w:rPr>
          <w:rFonts w:eastAsiaTheme="minorEastAsia"/>
          <w:lang w:eastAsia="en-US"/>
        </w:rPr>
        <w:t>.</w:t>
      </w:r>
      <w:r w:rsidR="00F53739">
        <w:rPr>
          <w:rFonts w:eastAsiaTheme="minorEastAsia"/>
          <w:lang w:eastAsia="en-US"/>
        </w:rPr>
        <w:t xml:space="preserve"> </w:t>
      </w:r>
      <w:r w:rsidR="004E5831">
        <w:rPr>
          <w:rFonts w:eastAsiaTheme="minorEastAsia"/>
          <w:lang w:eastAsia="en-US"/>
        </w:rPr>
        <w:t xml:space="preserve">For that trust to be </w:t>
      </w:r>
      <w:proofErr w:type="gramStart"/>
      <w:r w:rsidR="004E5831">
        <w:rPr>
          <w:rFonts w:eastAsiaTheme="minorEastAsia"/>
          <w:lang w:eastAsia="en-US"/>
        </w:rPr>
        <w:t>regained,</w:t>
      </w:r>
      <w:proofErr w:type="gramEnd"/>
      <w:r w:rsidR="004E5831">
        <w:rPr>
          <w:rFonts w:eastAsiaTheme="minorEastAsia"/>
          <w:lang w:eastAsia="en-US"/>
        </w:rPr>
        <w:t xml:space="preserve"> </w:t>
      </w:r>
      <w:r w:rsidR="00DA79DC">
        <w:rPr>
          <w:rFonts w:eastAsiaTheme="minorEastAsia"/>
          <w:lang w:eastAsia="en-US"/>
        </w:rPr>
        <w:t>not only should</w:t>
      </w:r>
      <w:r w:rsidR="004E5831">
        <w:rPr>
          <w:rFonts w:eastAsiaTheme="minorEastAsia"/>
          <w:lang w:eastAsia="en-US"/>
        </w:rPr>
        <w:t xml:space="preserve"> strict conditions be enforced on Greek governments; the terms imposed also have to address the real problems at hand.</w:t>
      </w:r>
      <w:r w:rsidR="002B5DBD">
        <w:rPr>
          <w:rFonts w:eastAsiaTheme="minorEastAsia"/>
          <w:lang w:eastAsia="en-US"/>
        </w:rPr>
        <w:t xml:space="preserve"> This is not possible when key misconceptions prevail.</w:t>
      </w:r>
    </w:p>
    <w:p w14:paraId="6513A082" w14:textId="2E121258" w:rsidR="00157FD2" w:rsidRDefault="002B5DBD" w:rsidP="00EF0E61">
      <w:pPr>
        <w:rPr>
          <w:rFonts w:eastAsiaTheme="minorEastAsia"/>
          <w:lang w:eastAsia="en-US"/>
        </w:rPr>
      </w:pPr>
      <w:r>
        <w:rPr>
          <w:rFonts w:eastAsiaTheme="minorEastAsia"/>
          <w:lang w:eastAsia="en-US"/>
        </w:rPr>
        <w:t xml:space="preserve">Probably the most critical one is that the key problem in Greece is the state. </w:t>
      </w:r>
      <w:r w:rsidR="00F53739">
        <w:rPr>
          <w:rFonts w:eastAsiaTheme="minorEastAsia"/>
          <w:lang w:eastAsia="en-US"/>
        </w:rPr>
        <w:t xml:space="preserve">But </w:t>
      </w:r>
      <w:r w:rsidR="003560CF">
        <w:rPr>
          <w:rFonts w:eastAsiaTheme="minorEastAsia"/>
          <w:lang w:eastAsia="en-US"/>
        </w:rPr>
        <w:t xml:space="preserve">is </w:t>
      </w:r>
      <w:r w:rsidR="00B13C98">
        <w:rPr>
          <w:rFonts w:eastAsiaTheme="minorEastAsia"/>
          <w:lang w:eastAsia="en-US"/>
        </w:rPr>
        <w:t xml:space="preserve">it </w:t>
      </w:r>
      <w:r w:rsidR="003560CF">
        <w:rPr>
          <w:rFonts w:eastAsiaTheme="minorEastAsia"/>
          <w:lang w:eastAsia="en-US"/>
        </w:rPr>
        <w:t xml:space="preserve">the problem or the symptom? </w:t>
      </w:r>
      <w:r w:rsidR="00A136D5">
        <w:rPr>
          <w:rFonts w:eastAsiaTheme="minorEastAsia"/>
          <w:lang w:eastAsia="en-US"/>
        </w:rPr>
        <w:t>Take</w:t>
      </w:r>
      <w:r w:rsidR="00B61FF9">
        <w:rPr>
          <w:rFonts w:eastAsiaTheme="minorEastAsia"/>
          <w:lang w:eastAsia="en-US"/>
        </w:rPr>
        <w:t>,</w:t>
      </w:r>
      <w:r w:rsidR="00A136D5">
        <w:rPr>
          <w:rFonts w:eastAsiaTheme="minorEastAsia"/>
          <w:lang w:eastAsia="en-US"/>
        </w:rPr>
        <w:t xml:space="preserve"> for instance</w:t>
      </w:r>
      <w:r w:rsidR="00B61FF9">
        <w:rPr>
          <w:rFonts w:eastAsiaTheme="minorEastAsia"/>
          <w:lang w:eastAsia="en-US"/>
        </w:rPr>
        <w:t>,</w:t>
      </w:r>
      <w:r w:rsidR="00A136D5">
        <w:rPr>
          <w:rFonts w:eastAsiaTheme="minorEastAsia"/>
          <w:lang w:eastAsia="en-US"/>
        </w:rPr>
        <w:t xml:space="preserve"> the </w:t>
      </w:r>
      <w:r w:rsidR="004D5C09">
        <w:rPr>
          <w:rFonts w:eastAsiaTheme="minorEastAsia"/>
          <w:lang w:eastAsia="en-US"/>
        </w:rPr>
        <w:t>stereotype</w:t>
      </w:r>
      <w:r w:rsidR="00A136D5">
        <w:rPr>
          <w:rFonts w:eastAsiaTheme="minorEastAsia"/>
          <w:lang w:eastAsia="en-US"/>
        </w:rPr>
        <w:t xml:space="preserve"> of</w:t>
      </w:r>
      <w:r w:rsidR="009D2EBF">
        <w:rPr>
          <w:rFonts w:eastAsiaTheme="minorEastAsia"/>
          <w:lang w:eastAsia="en-US"/>
        </w:rPr>
        <w:t xml:space="preserve"> </w:t>
      </w:r>
      <w:r w:rsidR="00947929">
        <w:rPr>
          <w:rFonts w:eastAsiaTheme="minorEastAsia"/>
          <w:lang w:eastAsia="en-US"/>
        </w:rPr>
        <w:t>“overpaid” public sector employees</w:t>
      </w:r>
      <w:r w:rsidR="00F823BC">
        <w:rPr>
          <w:rFonts w:eastAsiaTheme="minorEastAsia"/>
          <w:lang w:eastAsia="en-US"/>
        </w:rPr>
        <w:t xml:space="preserve">. </w:t>
      </w:r>
      <w:r w:rsidR="0077284C">
        <w:rPr>
          <w:rFonts w:eastAsiaTheme="minorEastAsia"/>
          <w:lang w:eastAsia="en-US"/>
        </w:rPr>
        <w:t>Many</w:t>
      </w:r>
      <w:r w:rsidR="00F823BC">
        <w:rPr>
          <w:rFonts w:eastAsiaTheme="minorEastAsia"/>
          <w:lang w:eastAsia="en-US"/>
        </w:rPr>
        <w:t xml:space="preserve"> salaries in public television and state owned enterprises</w:t>
      </w:r>
      <w:r w:rsidR="008C588D">
        <w:rPr>
          <w:rFonts w:eastAsiaTheme="minorEastAsia"/>
          <w:lang w:eastAsia="en-US"/>
        </w:rPr>
        <w:t xml:space="preserve"> </w:t>
      </w:r>
      <w:r w:rsidR="00F823BC">
        <w:rPr>
          <w:rFonts w:eastAsiaTheme="minorEastAsia"/>
          <w:lang w:eastAsia="en-US"/>
        </w:rPr>
        <w:t xml:space="preserve">were </w:t>
      </w:r>
      <w:r w:rsidR="008C588D">
        <w:rPr>
          <w:rFonts w:eastAsiaTheme="minorEastAsia"/>
          <w:lang w:eastAsia="en-US"/>
        </w:rPr>
        <w:t xml:space="preserve">indeed </w:t>
      </w:r>
      <w:r w:rsidR="00F823BC">
        <w:rPr>
          <w:rFonts w:eastAsiaTheme="minorEastAsia"/>
          <w:lang w:eastAsia="en-US"/>
        </w:rPr>
        <w:t>scandalous</w:t>
      </w:r>
      <w:r w:rsidR="00E83CEE">
        <w:rPr>
          <w:rFonts w:eastAsiaTheme="minorEastAsia"/>
          <w:lang w:eastAsia="en-US"/>
        </w:rPr>
        <w:t xml:space="preserve"> (with pensions being a major</w:t>
      </w:r>
      <w:r w:rsidR="00405881">
        <w:rPr>
          <w:rFonts w:eastAsiaTheme="minorEastAsia"/>
          <w:lang w:eastAsia="en-US"/>
        </w:rPr>
        <w:t xml:space="preserve"> issue)</w:t>
      </w:r>
      <w:r w:rsidR="00947929">
        <w:rPr>
          <w:rFonts w:eastAsiaTheme="minorEastAsia"/>
          <w:lang w:eastAsia="en-US"/>
        </w:rPr>
        <w:t xml:space="preserve">. But no one is </w:t>
      </w:r>
      <w:r w:rsidR="00947929" w:rsidRPr="00912262">
        <w:rPr>
          <w:rFonts w:eastAsiaTheme="minorEastAsia"/>
          <w:lang w:eastAsia="en-US"/>
        </w:rPr>
        <w:t>outraged</w:t>
      </w:r>
      <w:r w:rsidR="00947929">
        <w:rPr>
          <w:rFonts w:eastAsiaTheme="minorEastAsia"/>
          <w:lang w:eastAsia="en-US"/>
        </w:rPr>
        <w:t xml:space="preserve"> that a Greek judge earns </w:t>
      </w:r>
      <w:r w:rsidR="005A068F">
        <w:rPr>
          <w:rFonts w:eastAsiaTheme="minorEastAsia" w:cs="Baskerville"/>
          <w:lang w:eastAsia="en-US"/>
        </w:rPr>
        <w:t>€</w:t>
      </w:r>
      <w:r w:rsidR="00947929">
        <w:rPr>
          <w:rFonts w:eastAsiaTheme="minorEastAsia"/>
          <w:lang w:eastAsia="en-US"/>
        </w:rPr>
        <w:t xml:space="preserve">30,000 a year, when his or her counterpart in the U.S. earns on average $170,000—adjusting for purchasing power, that would be about </w:t>
      </w:r>
      <w:r w:rsidR="00504ADB">
        <w:rPr>
          <w:rFonts w:eastAsiaTheme="minorEastAsia"/>
          <w:lang w:eastAsia="en-US"/>
        </w:rPr>
        <w:t>€</w:t>
      </w:r>
      <w:r w:rsidR="00947929">
        <w:rPr>
          <w:rFonts w:eastAsiaTheme="minorEastAsia"/>
          <w:lang w:eastAsia="en-US"/>
        </w:rPr>
        <w:t>70,000, i.e. more than double current levels.</w:t>
      </w:r>
      <w:r w:rsidR="00FD7A19">
        <w:rPr>
          <w:rFonts w:eastAsiaTheme="minorEastAsia"/>
          <w:lang w:eastAsia="en-US"/>
        </w:rPr>
        <w:t xml:space="preserve"> </w:t>
      </w:r>
      <w:r w:rsidR="007533F4">
        <w:rPr>
          <w:rFonts w:eastAsiaTheme="minorEastAsia"/>
          <w:lang w:eastAsia="en-US"/>
        </w:rPr>
        <w:t>Ireland, the UK, Denmark and Switzerland pay</w:t>
      </w:r>
      <w:r w:rsidR="000D0807">
        <w:rPr>
          <w:rFonts w:eastAsiaTheme="minorEastAsia"/>
          <w:lang w:eastAsia="en-US"/>
        </w:rPr>
        <w:t xml:space="preserve"> their judges</w:t>
      </w:r>
      <w:r w:rsidR="007533F4">
        <w:rPr>
          <w:rFonts w:eastAsiaTheme="minorEastAsia"/>
          <w:lang w:eastAsia="en-US"/>
        </w:rPr>
        <w:t xml:space="preserve"> in excess of €100,000</w:t>
      </w:r>
      <w:r w:rsidR="00015775">
        <w:rPr>
          <w:rFonts w:eastAsiaTheme="minorEastAsia"/>
          <w:lang w:eastAsia="en-US"/>
        </w:rPr>
        <w:t xml:space="preserve"> and another 9 European countries pay them in excess of €50,000.</w:t>
      </w:r>
      <w:r w:rsidR="00E33BD2">
        <w:rPr>
          <w:rFonts w:eastAsiaTheme="minorEastAsia"/>
          <w:lang w:eastAsia="en-US"/>
        </w:rPr>
        <w:t xml:space="preserve"> Germany and France, surprisingly, do not</w:t>
      </w:r>
      <w:r w:rsidR="0084441E">
        <w:rPr>
          <w:rFonts w:eastAsiaTheme="minorEastAsia"/>
          <w:lang w:eastAsia="en-US"/>
        </w:rPr>
        <w:t>, but their rule of law is not faced with the problems besetting Greek justice.</w:t>
      </w:r>
      <w:r w:rsidR="00157FD2" w:rsidRPr="00157FD2">
        <w:rPr>
          <w:rFonts w:ascii="Times" w:eastAsiaTheme="minorEastAsia" w:hAnsi="Times"/>
          <w:sz w:val="20"/>
          <w:lang w:eastAsia="en-US"/>
        </w:rPr>
        <w:t xml:space="preserve"> </w:t>
      </w:r>
      <w:r w:rsidR="00157FD2">
        <w:rPr>
          <w:rFonts w:eastAsiaTheme="minorEastAsia"/>
          <w:lang w:eastAsia="en-US"/>
        </w:rPr>
        <w:t>When Greece’s partners are demanding “d</w:t>
      </w:r>
      <w:r w:rsidR="00157FD2" w:rsidRPr="00157FD2">
        <w:rPr>
          <w:rFonts w:eastAsiaTheme="minorEastAsia"/>
          <w:lang w:eastAsia="en-US"/>
        </w:rPr>
        <w:t>ecompressing the wage distrib</w:t>
      </w:r>
      <w:r w:rsidR="008A35CD">
        <w:rPr>
          <w:rFonts w:eastAsiaTheme="minorEastAsia"/>
          <w:lang w:eastAsia="en-US"/>
        </w:rPr>
        <w:t>ution across the wage spectrum,”</w:t>
      </w:r>
      <w:r w:rsidR="00380BAF">
        <w:rPr>
          <w:rFonts w:eastAsiaTheme="minorEastAsia"/>
          <w:lang w:eastAsia="en-US"/>
        </w:rPr>
        <w:t xml:space="preserve"> it is doubtful </w:t>
      </w:r>
      <w:r w:rsidR="002A56E6">
        <w:rPr>
          <w:rFonts w:eastAsiaTheme="minorEastAsia"/>
          <w:lang w:eastAsia="en-US"/>
        </w:rPr>
        <w:t xml:space="preserve">whether they have such adjustments in mind; even more so </w:t>
      </w:r>
      <w:proofErr w:type="gramStart"/>
      <w:r w:rsidR="00CF64A5">
        <w:rPr>
          <w:rFonts w:eastAsiaTheme="minorEastAsia"/>
          <w:lang w:eastAsia="en-US"/>
        </w:rPr>
        <w:t>their</w:t>
      </w:r>
      <w:proofErr w:type="gramEnd"/>
      <w:r w:rsidR="00CF64A5">
        <w:rPr>
          <w:rFonts w:eastAsiaTheme="minorEastAsia"/>
          <w:lang w:eastAsia="en-US"/>
        </w:rPr>
        <w:t xml:space="preserve"> </w:t>
      </w:r>
      <w:r w:rsidR="00B3415B">
        <w:rPr>
          <w:rFonts w:eastAsiaTheme="minorEastAsia"/>
          <w:lang w:eastAsia="en-US"/>
        </w:rPr>
        <w:t xml:space="preserve">anti-statist </w:t>
      </w:r>
      <w:r w:rsidR="00CF64A5">
        <w:rPr>
          <w:rFonts w:eastAsiaTheme="minorEastAsia"/>
          <w:lang w:eastAsia="en-US"/>
        </w:rPr>
        <w:t xml:space="preserve">allies </w:t>
      </w:r>
      <w:r w:rsidR="002A56E6">
        <w:rPr>
          <w:rFonts w:eastAsiaTheme="minorEastAsia"/>
          <w:lang w:eastAsia="en-US"/>
        </w:rPr>
        <w:t>within Greece.</w:t>
      </w:r>
    </w:p>
    <w:p w14:paraId="5CC0F155" w14:textId="0B990F96" w:rsidR="00A32DE0" w:rsidRDefault="00947929" w:rsidP="00A32DE0">
      <w:pPr>
        <w:rPr>
          <w:rFonts w:eastAsiaTheme="minorEastAsia"/>
          <w:lang w:eastAsia="en-US"/>
        </w:rPr>
      </w:pPr>
      <w:r>
        <w:rPr>
          <w:rFonts w:eastAsiaTheme="minorEastAsia"/>
          <w:lang w:eastAsia="en-US"/>
        </w:rPr>
        <w:t xml:space="preserve"> </w:t>
      </w:r>
      <w:r w:rsidR="00303DD1">
        <w:rPr>
          <w:rFonts w:eastAsiaTheme="minorEastAsia"/>
          <w:lang w:eastAsia="en-US"/>
        </w:rPr>
        <w:t>But if</w:t>
      </w:r>
      <w:r>
        <w:rPr>
          <w:rFonts w:eastAsiaTheme="minorEastAsia"/>
          <w:lang w:eastAsia="en-US"/>
        </w:rPr>
        <w:t xml:space="preserve"> </w:t>
      </w:r>
      <w:r w:rsidR="00F14023">
        <w:rPr>
          <w:rFonts w:eastAsiaTheme="minorEastAsia"/>
          <w:lang w:eastAsia="en-US"/>
        </w:rPr>
        <w:t xml:space="preserve">one wants a </w:t>
      </w:r>
      <w:r>
        <w:rPr>
          <w:rFonts w:eastAsiaTheme="minorEastAsia"/>
          <w:lang w:eastAsia="en-US"/>
        </w:rPr>
        <w:t>“free market”</w:t>
      </w:r>
      <w:r w:rsidR="003B1155">
        <w:rPr>
          <w:rFonts w:eastAsiaTheme="minorEastAsia"/>
          <w:lang w:eastAsia="en-US"/>
        </w:rPr>
        <w:t xml:space="preserve"> </w:t>
      </w:r>
      <w:r w:rsidR="00697EC1">
        <w:rPr>
          <w:rFonts w:eastAsiaTheme="minorEastAsia"/>
          <w:lang w:eastAsia="en-US"/>
        </w:rPr>
        <w:t xml:space="preserve">or a well-functioning economy, </w:t>
      </w:r>
      <w:r w:rsidR="002248F9">
        <w:rPr>
          <w:rFonts w:eastAsiaTheme="minorEastAsia"/>
          <w:lang w:eastAsia="en-US"/>
        </w:rPr>
        <w:t>one</w:t>
      </w:r>
      <w:r>
        <w:rPr>
          <w:rFonts w:eastAsiaTheme="minorEastAsia"/>
          <w:lang w:eastAsia="en-US"/>
        </w:rPr>
        <w:t xml:space="preserve"> should be prepared to pay for the institutions that make it work</w:t>
      </w:r>
      <w:r w:rsidR="005E1F71">
        <w:rPr>
          <w:rFonts w:eastAsiaTheme="minorEastAsia"/>
          <w:lang w:eastAsia="en-US"/>
        </w:rPr>
        <w:t>—the more so the weaker your starting point</w:t>
      </w:r>
      <w:r>
        <w:rPr>
          <w:rFonts w:eastAsiaTheme="minorEastAsia"/>
          <w:lang w:eastAsia="en-US"/>
        </w:rPr>
        <w:t>. Civil servants in all the advanced countries enjoy comfortable salaries, pensions, and benefits, for a reason: market logic says that if you want the best people, you have to lure them. No good enforcement of contracts</w:t>
      </w:r>
      <w:r w:rsidR="00F5148F">
        <w:rPr>
          <w:rFonts w:eastAsiaTheme="minorEastAsia"/>
          <w:lang w:eastAsia="en-US"/>
        </w:rPr>
        <w:t xml:space="preserve"> and laws</w:t>
      </w:r>
      <w:r>
        <w:rPr>
          <w:rFonts w:eastAsiaTheme="minorEastAsia"/>
          <w:lang w:eastAsia="en-US"/>
        </w:rPr>
        <w:t>, no free market.</w:t>
      </w:r>
      <w:r w:rsidR="00A32DE0">
        <w:rPr>
          <w:rFonts w:eastAsiaTheme="minorEastAsia"/>
          <w:lang w:eastAsia="en-US"/>
        </w:rPr>
        <w:t xml:space="preserve"> </w:t>
      </w:r>
      <w:r w:rsidR="00A32DE0">
        <w:rPr>
          <w:rFonts w:eastAsiaTheme="minorEastAsia"/>
          <w:lang w:eastAsia="en-US"/>
        </w:rPr>
        <w:lastRenderedPageBreak/>
        <w:t>Public employees who are political appointees and are low-paid lack status and respect; they are thus also bribable. It pays to keep the state weak.</w:t>
      </w:r>
    </w:p>
    <w:p w14:paraId="7FA3E3A1" w14:textId="624E0C8E" w:rsidR="00947929" w:rsidRDefault="00947929" w:rsidP="00A170B2">
      <w:pPr>
        <w:rPr>
          <w:rFonts w:eastAsiaTheme="minorEastAsia"/>
          <w:lang w:eastAsia="en-US"/>
        </w:rPr>
      </w:pPr>
      <w:r>
        <w:rPr>
          <w:rFonts w:eastAsiaTheme="minorEastAsia"/>
          <w:lang w:eastAsia="en-US"/>
        </w:rPr>
        <w:t>The problem in Greece</w:t>
      </w:r>
      <w:r w:rsidR="00D37B20">
        <w:rPr>
          <w:rFonts w:eastAsiaTheme="minorEastAsia"/>
          <w:lang w:eastAsia="en-US"/>
        </w:rPr>
        <w:t xml:space="preserve"> today</w:t>
      </w:r>
      <w:r>
        <w:rPr>
          <w:rFonts w:eastAsiaTheme="minorEastAsia"/>
          <w:lang w:eastAsia="en-US"/>
        </w:rPr>
        <w:t>, in fact, is not a bloated or overpaid state</w:t>
      </w:r>
      <w:r w:rsidR="00D17880">
        <w:rPr>
          <w:rFonts w:eastAsiaTheme="minorEastAsia"/>
          <w:lang w:eastAsia="en-US"/>
        </w:rPr>
        <w:t>: employment in general government and public corporations in 2008 in Greece was about 8%, when the OECD average was 15%</w:t>
      </w:r>
      <w:r w:rsidR="00A830FD">
        <w:rPr>
          <w:rFonts w:eastAsiaTheme="minorEastAsia"/>
          <w:lang w:eastAsia="en-US"/>
        </w:rPr>
        <w:t>--again, a point typically missed</w:t>
      </w:r>
      <w:r w:rsidR="00AC38E9">
        <w:rPr>
          <w:rFonts w:eastAsiaTheme="minorEastAsia"/>
          <w:lang w:eastAsia="en-US"/>
        </w:rPr>
        <w:t xml:space="preserve">. The </w:t>
      </w:r>
      <w:r w:rsidR="00D17880">
        <w:rPr>
          <w:rFonts w:eastAsiaTheme="minorEastAsia"/>
          <w:lang w:eastAsia="en-US"/>
        </w:rPr>
        <w:t xml:space="preserve">real </w:t>
      </w:r>
      <w:r w:rsidR="00AC38E9">
        <w:rPr>
          <w:rFonts w:eastAsiaTheme="minorEastAsia"/>
          <w:lang w:eastAsia="en-US"/>
        </w:rPr>
        <w:t xml:space="preserve">problem </w:t>
      </w:r>
      <w:r w:rsidR="0031434C">
        <w:rPr>
          <w:rFonts w:eastAsiaTheme="minorEastAsia"/>
          <w:lang w:eastAsia="en-US"/>
        </w:rPr>
        <w:t>(apart from</w:t>
      </w:r>
      <w:r w:rsidR="00AC38E9">
        <w:rPr>
          <w:rFonts w:eastAsiaTheme="minorEastAsia"/>
          <w:lang w:eastAsia="en-US"/>
        </w:rPr>
        <w:t xml:space="preserve"> contractors, who </w:t>
      </w:r>
      <w:r w:rsidR="00A170B2">
        <w:rPr>
          <w:rFonts w:eastAsiaTheme="minorEastAsia"/>
          <w:lang w:eastAsia="en-US"/>
        </w:rPr>
        <w:t>are being</w:t>
      </w:r>
      <w:r w:rsidR="00AC38E9">
        <w:rPr>
          <w:rFonts w:eastAsiaTheme="minorEastAsia"/>
          <w:lang w:eastAsia="en-US"/>
        </w:rPr>
        <w:t xml:space="preserve"> reduced</w:t>
      </w:r>
      <w:r w:rsidR="006E0A8A">
        <w:rPr>
          <w:rFonts w:eastAsiaTheme="minorEastAsia"/>
          <w:lang w:eastAsia="en-US"/>
        </w:rPr>
        <w:t xml:space="preserve">, and </w:t>
      </w:r>
      <w:r w:rsidR="00E245F9">
        <w:rPr>
          <w:rFonts w:eastAsiaTheme="minorEastAsia"/>
          <w:lang w:eastAsia="en-US"/>
        </w:rPr>
        <w:t xml:space="preserve">disproportionate </w:t>
      </w:r>
      <w:r w:rsidR="006E0A8A">
        <w:rPr>
          <w:rFonts w:eastAsiaTheme="minorEastAsia"/>
          <w:lang w:eastAsia="en-US"/>
        </w:rPr>
        <w:t>state-owned enterprises</w:t>
      </w:r>
      <w:r w:rsidR="00A170B2">
        <w:rPr>
          <w:rFonts w:eastAsiaTheme="minorEastAsia"/>
          <w:lang w:eastAsia="en-US"/>
        </w:rPr>
        <w:t>)</w:t>
      </w:r>
      <w:r>
        <w:rPr>
          <w:rFonts w:eastAsiaTheme="minorEastAsia"/>
          <w:lang w:eastAsia="en-US"/>
        </w:rPr>
        <w:t xml:space="preserve"> is a state that is corrupt, inefficient, and where resources are directed not on merit but on patronage. For these pathologies to be addressed, investment in both the skills of employees and in technology is necessary. The Greek state has so much work to do, it needs more and </w:t>
      </w:r>
      <w:r>
        <w:rPr>
          <w:rFonts w:eastAsiaTheme="minorEastAsia"/>
          <w:i/>
          <w:lang w:eastAsia="en-US"/>
        </w:rPr>
        <w:t>better trained</w:t>
      </w:r>
      <w:r>
        <w:rPr>
          <w:rFonts w:eastAsiaTheme="minorEastAsia"/>
          <w:lang w:eastAsia="en-US"/>
        </w:rPr>
        <w:t xml:space="preserve"> people </w:t>
      </w:r>
      <w:r w:rsidRPr="00C55E8D">
        <w:rPr>
          <w:rFonts w:eastAsiaTheme="minorEastAsia"/>
          <w:i/>
          <w:lang w:eastAsia="en-US"/>
        </w:rPr>
        <w:t>in the right places</w:t>
      </w:r>
      <w:r>
        <w:rPr>
          <w:rFonts w:eastAsiaTheme="minorEastAsia"/>
          <w:i/>
          <w:lang w:eastAsia="en-US"/>
        </w:rPr>
        <w:t xml:space="preserve">, </w:t>
      </w:r>
      <w:r w:rsidR="00CB1027">
        <w:rPr>
          <w:rFonts w:eastAsiaTheme="minorEastAsia"/>
          <w:lang w:eastAsia="en-US"/>
        </w:rPr>
        <w:t xml:space="preserve">like tax collection, </w:t>
      </w:r>
      <w:r w:rsidRPr="00576070">
        <w:rPr>
          <w:rFonts w:eastAsiaTheme="minorEastAsia"/>
          <w:lang w:eastAsia="en-US"/>
        </w:rPr>
        <w:t>assessment</w:t>
      </w:r>
      <w:r w:rsidR="00CB1027">
        <w:rPr>
          <w:rFonts w:eastAsiaTheme="minorEastAsia"/>
          <w:lang w:eastAsia="en-US"/>
        </w:rPr>
        <w:t xml:space="preserve">, </w:t>
      </w:r>
      <w:r w:rsidR="0068593E">
        <w:rPr>
          <w:rFonts w:eastAsiaTheme="minorEastAsia"/>
          <w:lang w:eastAsia="en-US"/>
        </w:rPr>
        <w:t xml:space="preserve">effective regulation, </w:t>
      </w:r>
      <w:r w:rsidR="00CB1027">
        <w:rPr>
          <w:rFonts w:eastAsiaTheme="minorEastAsia"/>
          <w:lang w:eastAsia="en-US"/>
        </w:rPr>
        <w:t>planning</w:t>
      </w:r>
      <w:r>
        <w:rPr>
          <w:rFonts w:eastAsiaTheme="minorEastAsia"/>
          <w:lang w:eastAsia="en-US"/>
        </w:rPr>
        <w:t>—and fewer people in the wrong ones</w:t>
      </w:r>
      <w:r w:rsidR="00D13EB7">
        <w:rPr>
          <w:rFonts w:eastAsiaTheme="minorEastAsia"/>
          <w:lang w:eastAsia="en-US"/>
        </w:rPr>
        <w:t xml:space="preserve"> or hired for the wrong reasons</w:t>
      </w:r>
      <w:r>
        <w:rPr>
          <w:rFonts w:eastAsiaTheme="minorEastAsia"/>
          <w:lang w:eastAsia="en-US"/>
        </w:rPr>
        <w:t xml:space="preserve">. </w:t>
      </w:r>
    </w:p>
    <w:p w14:paraId="06918AA4" w14:textId="3E7AD632" w:rsidR="0083157D" w:rsidRDefault="005448A7" w:rsidP="004F2DC3">
      <w:pPr>
        <w:rPr>
          <w:rFonts w:eastAsiaTheme="minorEastAsia"/>
          <w:lang w:eastAsia="en-US"/>
        </w:rPr>
      </w:pPr>
      <w:r>
        <w:rPr>
          <w:rFonts w:eastAsiaTheme="minorEastAsia"/>
          <w:lang w:eastAsia="en-US"/>
        </w:rPr>
        <w:t>Other</w:t>
      </w:r>
      <w:r w:rsidR="00BA5695">
        <w:rPr>
          <w:rFonts w:eastAsiaTheme="minorEastAsia"/>
          <w:lang w:eastAsia="en-US"/>
        </w:rPr>
        <w:t xml:space="preserve"> typical </w:t>
      </w:r>
      <w:r w:rsidR="007D1796">
        <w:rPr>
          <w:rFonts w:eastAsiaTheme="minorEastAsia"/>
          <w:lang w:eastAsia="en-US"/>
        </w:rPr>
        <w:t xml:space="preserve">assumed </w:t>
      </w:r>
      <w:r w:rsidR="00BA5695">
        <w:rPr>
          <w:rFonts w:eastAsiaTheme="minorEastAsia"/>
          <w:lang w:eastAsia="en-US"/>
        </w:rPr>
        <w:t>culprit</w:t>
      </w:r>
      <w:r>
        <w:rPr>
          <w:rFonts w:eastAsiaTheme="minorEastAsia"/>
          <w:lang w:eastAsia="en-US"/>
        </w:rPr>
        <w:t>s are</w:t>
      </w:r>
      <w:r w:rsidR="00251548">
        <w:rPr>
          <w:rFonts w:eastAsiaTheme="minorEastAsia"/>
          <w:lang w:eastAsia="en-US"/>
        </w:rPr>
        <w:t xml:space="preserve"> </w:t>
      </w:r>
      <w:r>
        <w:rPr>
          <w:rFonts w:eastAsiaTheme="minorEastAsia"/>
          <w:lang w:eastAsia="en-US"/>
        </w:rPr>
        <w:t>bureaucratic inefficiency</w:t>
      </w:r>
      <w:r w:rsidR="0074158B">
        <w:rPr>
          <w:rFonts w:eastAsiaTheme="minorEastAsia"/>
          <w:lang w:eastAsia="en-US"/>
        </w:rPr>
        <w:t xml:space="preserve"> and </w:t>
      </w:r>
      <w:r w:rsidR="00251548">
        <w:rPr>
          <w:rFonts w:eastAsiaTheme="minorEastAsia"/>
          <w:lang w:eastAsia="en-US"/>
        </w:rPr>
        <w:t>regulation.</w:t>
      </w:r>
      <w:r w:rsidR="00B07DB8">
        <w:rPr>
          <w:rFonts w:eastAsiaTheme="minorEastAsia"/>
          <w:lang w:eastAsia="en-US"/>
        </w:rPr>
        <w:t xml:space="preserve"> </w:t>
      </w:r>
      <w:r w:rsidR="00114921">
        <w:rPr>
          <w:rFonts w:eastAsiaTheme="minorEastAsia"/>
          <w:lang w:eastAsia="en-US"/>
        </w:rPr>
        <w:t xml:space="preserve">We are told that “too much” </w:t>
      </w:r>
      <w:r w:rsidR="008E5D77">
        <w:rPr>
          <w:rFonts w:eastAsiaTheme="minorEastAsia"/>
          <w:lang w:eastAsia="en-US"/>
        </w:rPr>
        <w:t xml:space="preserve">of </w:t>
      </w:r>
      <w:r w:rsidR="00F36C13">
        <w:rPr>
          <w:rFonts w:eastAsiaTheme="minorEastAsia"/>
          <w:lang w:eastAsia="en-US"/>
        </w:rPr>
        <w:t>them</w:t>
      </w:r>
      <w:r w:rsidR="008E5D77">
        <w:rPr>
          <w:rFonts w:eastAsiaTheme="minorEastAsia"/>
          <w:lang w:eastAsia="en-US"/>
        </w:rPr>
        <w:t xml:space="preserve"> </w:t>
      </w:r>
      <w:proofErr w:type="gramStart"/>
      <w:r w:rsidR="008E5D77">
        <w:rPr>
          <w:rFonts w:eastAsiaTheme="minorEastAsia"/>
          <w:lang w:eastAsia="en-US"/>
        </w:rPr>
        <w:t>is</w:t>
      </w:r>
      <w:proofErr w:type="gramEnd"/>
      <w:r w:rsidR="008E5D77">
        <w:rPr>
          <w:rFonts w:eastAsiaTheme="minorEastAsia"/>
          <w:lang w:eastAsia="en-US"/>
        </w:rPr>
        <w:t xml:space="preserve"> </w:t>
      </w:r>
      <w:r w:rsidR="00114921">
        <w:rPr>
          <w:rFonts w:eastAsiaTheme="minorEastAsia"/>
          <w:lang w:eastAsia="en-US"/>
        </w:rPr>
        <w:t>stifling business</w:t>
      </w:r>
      <w:r w:rsidR="00D8063B">
        <w:rPr>
          <w:rFonts w:eastAsiaTheme="minorEastAsia"/>
          <w:lang w:eastAsia="en-US"/>
        </w:rPr>
        <w:t xml:space="preserve">. </w:t>
      </w:r>
      <w:r w:rsidR="00901A06">
        <w:rPr>
          <w:rFonts w:eastAsiaTheme="minorEastAsia"/>
          <w:lang w:eastAsia="en-US"/>
        </w:rPr>
        <w:t>Inefficiency</w:t>
      </w:r>
      <w:r w:rsidR="00D8063B">
        <w:rPr>
          <w:rFonts w:eastAsiaTheme="minorEastAsia"/>
          <w:lang w:eastAsia="en-US"/>
        </w:rPr>
        <w:t xml:space="preserve"> is indeed a pervasive </w:t>
      </w:r>
      <w:r w:rsidR="00B42AAE">
        <w:rPr>
          <w:rFonts w:eastAsiaTheme="minorEastAsia"/>
          <w:lang w:eastAsia="en-US"/>
        </w:rPr>
        <w:t>problem</w:t>
      </w:r>
      <w:r w:rsidR="00D8063B">
        <w:rPr>
          <w:rFonts w:eastAsiaTheme="minorEastAsia"/>
          <w:lang w:eastAsia="en-US"/>
        </w:rPr>
        <w:t xml:space="preserve">. One study </w:t>
      </w:r>
      <w:r w:rsidR="00CD5E4C">
        <w:rPr>
          <w:rFonts w:eastAsiaTheme="minorEastAsia"/>
          <w:lang w:eastAsia="en-US"/>
        </w:rPr>
        <w:t xml:space="preserve">before the crisis </w:t>
      </w:r>
      <w:r w:rsidR="00D8063B">
        <w:rPr>
          <w:rFonts w:eastAsiaTheme="minorEastAsia"/>
          <w:lang w:eastAsia="en-US"/>
        </w:rPr>
        <w:t>calculated that 17 billion euros were lost</w:t>
      </w:r>
      <w:r w:rsidR="00402E20">
        <w:rPr>
          <w:rFonts w:eastAsiaTheme="minorEastAsia"/>
          <w:lang w:eastAsia="en-US"/>
        </w:rPr>
        <w:t xml:space="preserve"> per year</w:t>
      </w:r>
      <w:r w:rsidR="00D8063B">
        <w:rPr>
          <w:rFonts w:eastAsiaTheme="minorEastAsia"/>
          <w:lang w:eastAsia="en-US"/>
        </w:rPr>
        <w:t xml:space="preserve"> in labor hours due to bureaucratic inefficiencies</w:t>
      </w:r>
      <w:r w:rsidR="00617740">
        <w:rPr>
          <w:rFonts w:eastAsiaTheme="minorEastAsia"/>
          <w:lang w:eastAsia="en-US"/>
        </w:rPr>
        <w:t xml:space="preserve"> such as the one </w:t>
      </w:r>
      <w:r w:rsidR="00724D8E">
        <w:rPr>
          <w:rFonts w:eastAsiaTheme="minorEastAsia"/>
          <w:lang w:eastAsia="en-US"/>
        </w:rPr>
        <w:t xml:space="preserve">I </w:t>
      </w:r>
      <w:r w:rsidR="00CB1097">
        <w:rPr>
          <w:rFonts w:eastAsiaTheme="minorEastAsia"/>
          <w:lang w:eastAsia="en-US"/>
        </w:rPr>
        <w:t xml:space="preserve">recounted </w:t>
      </w:r>
      <w:r w:rsidR="00617740">
        <w:rPr>
          <w:rFonts w:eastAsiaTheme="minorEastAsia"/>
          <w:lang w:eastAsia="en-US"/>
        </w:rPr>
        <w:t>above</w:t>
      </w:r>
      <w:r w:rsidR="00D8063B">
        <w:rPr>
          <w:rFonts w:eastAsiaTheme="minorEastAsia"/>
          <w:lang w:eastAsia="en-US"/>
        </w:rPr>
        <w:t xml:space="preserve">. This </w:t>
      </w:r>
      <w:r w:rsidR="00D85026">
        <w:rPr>
          <w:rFonts w:eastAsiaTheme="minorEastAsia"/>
          <w:lang w:eastAsia="en-US"/>
        </w:rPr>
        <w:t>was</w:t>
      </w:r>
      <w:r w:rsidR="00D8063B">
        <w:rPr>
          <w:rFonts w:eastAsiaTheme="minorEastAsia"/>
          <w:lang w:eastAsia="en-US"/>
        </w:rPr>
        <w:t xml:space="preserve"> half as much over the Greek </w:t>
      </w:r>
      <w:r w:rsidR="0083157D">
        <w:rPr>
          <w:rFonts w:eastAsiaTheme="minorEastAsia"/>
          <w:lang w:eastAsia="en-US"/>
        </w:rPr>
        <w:t>budget deficit in 2007!</w:t>
      </w:r>
      <w:r w:rsidR="003056E4">
        <w:rPr>
          <w:rFonts w:eastAsiaTheme="minorEastAsia"/>
          <w:lang w:eastAsia="en-US"/>
        </w:rPr>
        <w:t xml:space="preserve"> </w:t>
      </w:r>
      <w:r w:rsidR="00D4547D">
        <w:rPr>
          <w:rFonts w:eastAsiaTheme="minorEastAsia"/>
          <w:lang w:eastAsia="en-US"/>
        </w:rPr>
        <w:t xml:space="preserve">On this, </w:t>
      </w:r>
      <w:r w:rsidR="005D2A56">
        <w:rPr>
          <w:rFonts w:eastAsiaTheme="minorEastAsia"/>
          <w:lang w:eastAsia="en-US"/>
        </w:rPr>
        <w:t xml:space="preserve">progress </w:t>
      </w:r>
      <w:r w:rsidR="00636A25">
        <w:rPr>
          <w:rFonts w:eastAsiaTheme="minorEastAsia"/>
          <w:lang w:eastAsia="en-US"/>
        </w:rPr>
        <w:t>is not negligible</w:t>
      </w:r>
      <w:r w:rsidR="005D2A56">
        <w:rPr>
          <w:rFonts w:eastAsiaTheme="minorEastAsia"/>
          <w:lang w:eastAsia="en-US"/>
        </w:rPr>
        <w:t xml:space="preserve">: </w:t>
      </w:r>
      <w:r w:rsidR="00327793">
        <w:rPr>
          <w:rFonts w:eastAsiaTheme="minorEastAsia"/>
          <w:lang w:eastAsia="en-US"/>
        </w:rPr>
        <w:t xml:space="preserve">for instance, </w:t>
      </w:r>
      <w:r w:rsidR="005D2A56">
        <w:rPr>
          <w:rFonts w:eastAsiaTheme="minorEastAsia"/>
          <w:lang w:eastAsia="en-US"/>
        </w:rPr>
        <w:t xml:space="preserve">in the last few years, all utilities can be paid online, when before one had to wait in line for each, as personal </w:t>
      </w:r>
      <w:r w:rsidR="00D4547D">
        <w:rPr>
          <w:rFonts w:eastAsiaTheme="minorEastAsia"/>
          <w:lang w:eastAsia="en-US"/>
        </w:rPr>
        <w:t xml:space="preserve">checks were not </w:t>
      </w:r>
      <w:r w:rsidR="006F4F58">
        <w:rPr>
          <w:rFonts w:eastAsiaTheme="minorEastAsia"/>
          <w:lang w:eastAsia="en-US"/>
        </w:rPr>
        <w:t>available</w:t>
      </w:r>
      <w:r w:rsidR="00155808">
        <w:rPr>
          <w:rFonts w:eastAsiaTheme="minorEastAsia"/>
          <w:lang w:eastAsia="en-US"/>
        </w:rPr>
        <w:t>—the lost labor hours can easily</w:t>
      </w:r>
      <w:r w:rsidR="00D14216">
        <w:rPr>
          <w:rFonts w:eastAsiaTheme="minorEastAsia"/>
          <w:lang w:eastAsia="en-US"/>
        </w:rPr>
        <w:t xml:space="preserve"> be underestimated</w:t>
      </w:r>
      <w:r w:rsidR="005D2A56">
        <w:rPr>
          <w:rFonts w:eastAsiaTheme="minorEastAsia"/>
          <w:lang w:eastAsia="en-US"/>
        </w:rPr>
        <w:t>.</w:t>
      </w:r>
    </w:p>
    <w:p w14:paraId="5F347AF7" w14:textId="76526FCD" w:rsidR="00454B27" w:rsidRPr="004E77A3" w:rsidRDefault="009B3991" w:rsidP="0039385E">
      <w:pPr>
        <w:rPr>
          <w:rFonts w:eastAsiaTheme="minorEastAsia"/>
          <w:lang w:eastAsia="en-US"/>
        </w:rPr>
      </w:pPr>
      <w:r>
        <w:rPr>
          <w:rFonts w:eastAsiaTheme="minorEastAsia"/>
          <w:lang w:eastAsia="en-US"/>
        </w:rPr>
        <w:t xml:space="preserve">But </w:t>
      </w:r>
      <w:r w:rsidR="00960BC1">
        <w:rPr>
          <w:rFonts w:eastAsiaTheme="minorEastAsia"/>
          <w:lang w:eastAsia="en-US"/>
        </w:rPr>
        <w:t xml:space="preserve">regulation is another matter. </w:t>
      </w:r>
      <w:r w:rsidR="00963584">
        <w:rPr>
          <w:rFonts w:eastAsiaTheme="minorEastAsia"/>
          <w:lang w:eastAsia="en-US"/>
        </w:rPr>
        <w:t>Much of it</w:t>
      </w:r>
      <w:r w:rsidR="00274E17">
        <w:rPr>
          <w:rFonts w:eastAsiaTheme="minorEastAsia"/>
          <w:lang w:eastAsia="en-US"/>
        </w:rPr>
        <w:t>, indeed,</w:t>
      </w:r>
      <w:r w:rsidR="00963584">
        <w:rPr>
          <w:rFonts w:eastAsiaTheme="minorEastAsia"/>
          <w:lang w:eastAsia="en-US"/>
        </w:rPr>
        <w:t xml:space="preserve"> is counterproductive</w:t>
      </w:r>
      <w:r w:rsidR="006831D4">
        <w:rPr>
          <w:rFonts w:eastAsiaTheme="minorEastAsia"/>
          <w:lang w:eastAsia="en-US"/>
        </w:rPr>
        <w:t xml:space="preserve"> and </w:t>
      </w:r>
      <w:r w:rsidR="00963584">
        <w:rPr>
          <w:rFonts w:eastAsiaTheme="minorEastAsia"/>
          <w:lang w:eastAsia="en-US"/>
        </w:rPr>
        <w:t xml:space="preserve">nonsensical. But if </w:t>
      </w:r>
      <w:r w:rsidR="00960BC1">
        <w:rPr>
          <w:rFonts w:eastAsiaTheme="minorEastAsia"/>
          <w:lang w:eastAsia="en-US"/>
        </w:rPr>
        <w:t xml:space="preserve">it </w:t>
      </w:r>
      <w:r w:rsidR="00373639">
        <w:rPr>
          <w:rFonts w:eastAsiaTheme="minorEastAsia"/>
          <w:lang w:eastAsia="en-US"/>
        </w:rPr>
        <w:t>were</w:t>
      </w:r>
      <w:r w:rsidR="009708E7">
        <w:rPr>
          <w:rFonts w:eastAsiaTheme="minorEastAsia"/>
          <w:lang w:eastAsia="en-US"/>
        </w:rPr>
        <w:t xml:space="preserve"> the main </w:t>
      </w:r>
      <w:r w:rsidR="003056E4">
        <w:rPr>
          <w:rFonts w:eastAsiaTheme="minorEastAsia"/>
          <w:lang w:eastAsia="en-US"/>
        </w:rPr>
        <w:t>problem in Greece</w:t>
      </w:r>
      <w:r w:rsidR="004B2B34">
        <w:rPr>
          <w:rFonts w:eastAsiaTheme="minorEastAsia"/>
          <w:lang w:eastAsia="en-US"/>
        </w:rPr>
        <w:t xml:space="preserve">, </w:t>
      </w:r>
      <w:r w:rsidR="0039385E">
        <w:rPr>
          <w:rFonts w:eastAsiaTheme="minorEastAsia"/>
          <w:lang w:eastAsia="en-US"/>
        </w:rPr>
        <w:t xml:space="preserve">you’d expect </w:t>
      </w:r>
      <w:r w:rsidR="00916462">
        <w:rPr>
          <w:rFonts w:eastAsiaTheme="minorEastAsia"/>
          <w:lang w:eastAsia="en-US"/>
        </w:rPr>
        <w:t>Greek</w:t>
      </w:r>
      <w:r w:rsidR="0039385E">
        <w:rPr>
          <w:rFonts w:eastAsiaTheme="minorEastAsia"/>
          <w:lang w:eastAsia="en-US"/>
        </w:rPr>
        <w:t>s to pool resources and share the costs</w:t>
      </w:r>
      <w:r w:rsidR="009871FC">
        <w:rPr>
          <w:rFonts w:eastAsiaTheme="minorEastAsia"/>
          <w:lang w:eastAsia="en-US"/>
        </w:rPr>
        <w:t>, for instance</w:t>
      </w:r>
      <w:r w:rsidR="00217C7F">
        <w:rPr>
          <w:rFonts w:eastAsiaTheme="minorEastAsia"/>
          <w:lang w:eastAsia="en-US"/>
        </w:rPr>
        <w:t xml:space="preserve"> by creating larger firms</w:t>
      </w:r>
      <w:r w:rsidR="0039385E">
        <w:rPr>
          <w:rFonts w:eastAsiaTheme="minorEastAsia"/>
          <w:lang w:eastAsia="en-US"/>
        </w:rPr>
        <w:t xml:space="preserve">. How </w:t>
      </w:r>
      <w:r w:rsidR="00913F9E">
        <w:rPr>
          <w:rFonts w:eastAsiaTheme="minorEastAsia"/>
          <w:lang w:eastAsia="en-US"/>
        </w:rPr>
        <w:t xml:space="preserve">can we </w:t>
      </w:r>
      <w:r w:rsidR="0039385E">
        <w:rPr>
          <w:rFonts w:eastAsiaTheme="minorEastAsia"/>
          <w:lang w:eastAsia="en-US"/>
        </w:rPr>
        <w:t xml:space="preserve">then </w:t>
      </w:r>
      <w:r w:rsidR="00913F9E">
        <w:rPr>
          <w:rFonts w:eastAsiaTheme="minorEastAsia"/>
          <w:lang w:eastAsia="en-US"/>
        </w:rPr>
        <w:t>explain the paradox</w:t>
      </w:r>
      <w:r w:rsidR="0039385E">
        <w:rPr>
          <w:rFonts w:eastAsiaTheme="minorEastAsia"/>
          <w:lang w:eastAsia="en-US"/>
        </w:rPr>
        <w:t xml:space="preserve"> that Greece has </w:t>
      </w:r>
      <w:r w:rsidR="00730089">
        <w:rPr>
          <w:rFonts w:eastAsiaTheme="minorEastAsia"/>
          <w:lang w:eastAsia="en-US"/>
        </w:rPr>
        <w:t xml:space="preserve">one of the highest rates of </w:t>
      </w:r>
      <w:r w:rsidR="00730089" w:rsidRPr="002041F0">
        <w:rPr>
          <w:rFonts w:eastAsiaTheme="minorEastAsia"/>
          <w:i/>
          <w:lang w:eastAsia="en-US"/>
        </w:rPr>
        <w:t>small</w:t>
      </w:r>
      <w:r w:rsidR="00730089">
        <w:rPr>
          <w:rFonts w:eastAsiaTheme="minorEastAsia"/>
          <w:lang w:eastAsia="en-US"/>
        </w:rPr>
        <w:t xml:space="preserve"> business enterprises,</w:t>
      </w:r>
      <w:r w:rsidR="00661566">
        <w:rPr>
          <w:rFonts w:eastAsiaTheme="minorEastAsia"/>
          <w:lang w:eastAsia="en-US"/>
        </w:rPr>
        <w:t xml:space="preserve"> with all the inefficiencies these entail</w:t>
      </w:r>
      <w:r w:rsidR="009503CD">
        <w:rPr>
          <w:rFonts w:eastAsiaTheme="minorEastAsia"/>
          <w:lang w:eastAsia="en-US"/>
        </w:rPr>
        <w:t>?</w:t>
      </w:r>
      <w:r w:rsidR="007C0126">
        <w:rPr>
          <w:rFonts w:eastAsiaTheme="minorEastAsia"/>
          <w:lang w:eastAsia="en-US"/>
        </w:rPr>
        <w:t xml:space="preserve"> Bad regulation does harm</w:t>
      </w:r>
      <w:r w:rsidR="00B6055E">
        <w:rPr>
          <w:rFonts w:eastAsiaTheme="minorEastAsia"/>
          <w:lang w:eastAsia="en-US"/>
        </w:rPr>
        <w:t xml:space="preserve"> and has to end</w:t>
      </w:r>
      <w:r w:rsidR="007C0126">
        <w:rPr>
          <w:rFonts w:eastAsiaTheme="minorEastAsia"/>
          <w:lang w:eastAsia="en-US"/>
        </w:rPr>
        <w:t xml:space="preserve">, but </w:t>
      </w:r>
      <w:proofErr w:type="gramStart"/>
      <w:r w:rsidR="007C0126">
        <w:rPr>
          <w:rFonts w:eastAsiaTheme="minorEastAsia"/>
          <w:lang w:eastAsia="en-US"/>
        </w:rPr>
        <w:t>it’s</w:t>
      </w:r>
      <w:proofErr w:type="gramEnd"/>
      <w:r w:rsidR="007C0126">
        <w:rPr>
          <w:rFonts w:eastAsiaTheme="minorEastAsia"/>
          <w:lang w:eastAsia="en-US"/>
        </w:rPr>
        <w:t xml:space="preserve"> not stopping entry into the market: every Tom, Dick, and</w:t>
      </w:r>
      <w:r w:rsidR="00FE5405">
        <w:rPr>
          <w:rFonts w:eastAsiaTheme="minorEastAsia"/>
          <w:lang w:eastAsia="en-US"/>
        </w:rPr>
        <w:t xml:space="preserve"> Mary can open shop in Greece</w:t>
      </w:r>
      <w:r w:rsidR="00D3605D">
        <w:rPr>
          <w:rFonts w:eastAsiaTheme="minorEastAsia"/>
          <w:lang w:eastAsia="en-US"/>
        </w:rPr>
        <w:t xml:space="preserve"> </w:t>
      </w:r>
      <w:r w:rsidR="00FE5405">
        <w:rPr>
          <w:rFonts w:eastAsiaTheme="minorEastAsia"/>
          <w:lang w:eastAsia="en-US"/>
        </w:rPr>
        <w:t>(</w:t>
      </w:r>
      <w:r w:rsidR="00D3605D">
        <w:rPr>
          <w:rFonts w:eastAsiaTheme="minorEastAsia"/>
          <w:lang w:eastAsia="en-US"/>
        </w:rPr>
        <w:t>a</w:t>
      </w:r>
      <w:r w:rsidR="007C0126">
        <w:rPr>
          <w:rFonts w:eastAsiaTheme="minorEastAsia"/>
          <w:lang w:eastAsia="en-US"/>
        </w:rPr>
        <w:t>nd the</w:t>
      </w:r>
      <w:r w:rsidR="00D3605D">
        <w:rPr>
          <w:rFonts w:eastAsiaTheme="minorEastAsia"/>
          <w:lang w:eastAsia="en-US"/>
        </w:rPr>
        <w:t>n</w:t>
      </w:r>
      <w:r w:rsidR="007C0126">
        <w:rPr>
          <w:rFonts w:eastAsiaTheme="minorEastAsia"/>
          <w:lang w:eastAsia="en-US"/>
        </w:rPr>
        <w:t xml:space="preserve"> wail about not making ends meet</w:t>
      </w:r>
      <w:r w:rsidR="00FE5405">
        <w:rPr>
          <w:rFonts w:eastAsiaTheme="minorEastAsia"/>
          <w:lang w:eastAsia="en-US"/>
        </w:rPr>
        <w:t>)</w:t>
      </w:r>
      <w:r w:rsidR="007C0126">
        <w:rPr>
          <w:rFonts w:eastAsiaTheme="minorEastAsia"/>
          <w:lang w:eastAsia="en-US"/>
        </w:rPr>
        <w:t xml:space="preserve">. </w:t>
      </w:r>
      <w:r w:rsidR="004E77A3">
        <w:rPr>
          <w:rFonts w:eastAsiaTheme="minorEastAsia"/>
          <w:lang w:eastAsia="en-US"/>
        </w:rPr>
        <w:t xml:space="preserve">Reducing red tape and making entry even easier </w:t>
      </w:r>
      <w:r w:rsidR="004E77A3">
        <w:rPr>
          <w:rFonts w:eastAsiaTheme="minorEastAsia"/>
          <w:i/>
          <w:lang w:eastAsia="en-US"/>
        </w:rPr>
        <w:t>without addressing the pathologies that keep Greek firms small</w:t>
      </w:r>
      <w:r w:rsidR="000A7543">
        <w:rPr>
          <w:rFonts w:eastAsiaTheme="minorEastAsia"/>
          <w:i/>
          <w:lang w:eastAsia="en-US"/>
        </w:rPr>
        <w:t xml:space="preserve"> and inhibit</w:t>
      </w:r>
      <w:r w:rsidR="004E77A3">
        <w:rPr>
          <w:rFonts w:eastAsiaTheme="minorEastAsia"/>
          <w:i/>
          <w:lang w:eastAsia="en-US"/>
        </w:rPr>
        <w:t xml:space="preserve"> collaboration</w:t>
      </w:r>
      <w:r w:rsidR="004E77A3">
        <w:rPr>
          <w:rFonts w:eastAsiaTheme="minorEastAsia"/>
          <w:lang w:eastAsia="en-US"/>
        </w:rPr>
        <w:t xml:space="preserve"> will only increase the market anarchy that reigns in Greece and make economic outcomes worse.</w:t>
      </w:r>
      <w:r w:rsidR="00E26645">
        <w:rPr>
          <w:rFonts w:eastAsiaTheme="minorEastAsia"/>
          <w:lang w:eastAsia="en-US"/>
        </w:rPr>
        <w:t xml:space="preserve"> </w:t>
      </w:r>
      <w:proofErr w:type="gramStart"/>
      <w:r w:rsidR="00E26645">
        <w:rPr>
          <w:rFonts w:eastAsiaTheme="minorEastAsia"/>
          <w:lang w:eastAsia="en-US"/>
        </w:rPr>
        <w:t>Lots of boom and bust startups, lots of wasted savings, and lots of failed entrepreneurs without a social safety net.</w:t>
      </w:r>
      <w:proofErr w:type="gramEnd"/>
    </w:p>
    <w:p w14:paraId="5246722F" w14:textId="2B2FADB3" w:rsidR="006D7030" w:rsidRDefault="007C0126" w:rsidP="00A23621">
      <w:pPr>
        <w:rPr>
          <w:rFonts w:eastAsiaTheme="minorEastAsia"/>
          <w:lang w:eastAsia="en-US"/>
        </w:rPr>
      </w:pPr>
      <w:r>
        <w:rPr>
          <w:rFonts w:eastAsiaTheme="minorEastAsia"/>
          <w:lang w:eastAsia="en-US"/>
        </w:rPr>
        <w:t>Greece</w:t>
      </w:r>
      <w:r w:rsidR="007F4686">
        <w:rPr>
          <w:rFonts w:eastAsiaTheme="minorEastAsia"/>
          <w:lang w:eastAsia="en-US"/>
        </w:rPr>
        <w:t>, moreover,</w:t>
      </w:r>
      <w:r>
        <w:rPr>
          <w:rFonts w:eastAsiaTheme="minorEastAsia"/>
          <w:lang w:eastAsia="en-US"/>
        </w:rPr>
        <w:t xml:space="preserve"> </w:t>
      </w:r>
      <w:r w:rsidR="0020670D">
        <w:rPr>
          <w:rFonts w:eastAsiaTheme="minorEastAsia"/>
          <w:lang w:eastAsia="en-US"/>
        </w:rPr>
        <w:t xml:space="preserve">we are told, </w:t>
      </w:r>
      <w:r>
        <w:rPr>
          <w:rFonts w:eastAsiaTheme="minorEastAsia"/>
          <w:lang w:eastAsia="en-US"/>
        </w:rPr>
        <w:t>is the land</w:t>
      </w:r>
      <w:r w:rsidR="00BC3E86">
        <w:rPr>
          <w:rFonts w:eastAsiaTheme="minorEastAsia"/>
          <w:lang w:eastAsia="en-US"/>
        </w:rPr>
        <w:t xml:space="preserve"> </w:t>
      </w:r>
      <w:r>
        <w:rPr>
          <w:rFonts w:eastAsiaTheme="minorEastAsia"/>
          <w:lang w:eastAsia="en-US"/>
        </w:rPr>
        <w:t xml:space="preserve">with “closed professions,” like </w:t>
      </w:r>
      <w:r w:rsidR="00CC7C06">
        <w:rPr>
          <w:rFonts w:eastAsiaTheme="minorEastAsia"/>
          <w:lang w:eastAsia="en-US"/>
        </w:rPr>
        <w:t xml:space="preserve">engineers, </w:t>
      </w:r>
      <w:r>
        <w:rPr>
          <w:rFonts w:eastAsiaTheme="minorEastAsia"/>
          <w:lang w:eastAsia="en-US"/>
        </w:rPr>
        <w:t>lawyers and taxi drivers</w:t>
      </w:r>
      <w:r w:rsidR="00553264">
        <w:rPr>
          <w:rFonts w:eastAsiaTheme="minorEastAsia"/>
          <w:lang w:eastAsia="en-US"/>
        </w:rPr>
        <w:t>;</w:t>
      </w:r>
      <w:r w:rsidR="00A31C29">
        <w:rPr>
          <w:rFonts w:eastAsiaTheme="minorEastAsia"/>
          <w:lang w:eastAsia="en-US"/>
        </w:rPr>
        <w:t xml:space="preserve"> “opening” them is another key </w:t>
      </w:r>
      <w:proofErr w:type="spellStart"/>
      <w:r w:rsidR="00A31C29">
        <w:rPr>
          <w:rFonts w:eastAsiaTheme="minorEastAsia"/>
          <w:lang w:eastAsia="en-US"/>
        </w:rPr>
        <w:t>Troica</w:t>
      </w:r>
      <w:proofErr w:type="spellEnd"/>
      <w:r w:rsidR="00A31C29">
        <w:rPr>
          <w:rFonts w:eastAsiaTheme="minorEastAsia"/>
          <w:lang w:eastAsia="en-US"/>
        </w:rPr>
        <w:t xml:space="preserve"> demand. But if a profession is closed, one expects fewer professionals and higher pr</w:t>
      </w:r>
      <w:r w:rsidR="00D73BB3">
        <w:rPr>
          <w:rFonts w:eastAsiaTheme="minorEastAsia"/>
          <w:lang w:eastAsia="en-US"/>
        </w:rPr>
        <w:t xml:space="preserve">ices. Yet in Greece, numbers in closed professions, such as </w:t>
      </w:r>
      <w:r w:rsidR="00A86D2E">
        <w:rPr>
          <w:rFonts w:eastAsiaTheme="minorEastAsia"/>
          <w:lang w:eastAsia="en-US"/>
        </w:rPr>
        <w:t xml:space="preserve">lawyers, pharmacies, and </w:t>
      </w:r>
      <w:r w:rsidR="00A31C29">
        <w:rPr>
          <w:rFonts w:eastAsiaTheme="minorEastAsia"/>
          <w:lang w:eastAsia="en-US"/>
        </w:rPr>
        <w:t>taxi-drivers</w:t>
      </w:r>
      <w:r w:rsidR="00D73BB3">
        <w:rPr>
          <w:rFonts w:eastAsiaTheme="minorEastAsia"/>
          <w:lang w:eastAsia="en-US"/>
        </w:rPr>
        <w:t>,</w:t>
      </w:r>
      <w:r w:rsidR="00A31C29">
        <w:rPr>
          <w:rFonts w:eastAsiaTheme="minorEastAsia"/>
          <w:lang w:eastAsia="en-US"/>
        </w:rPr>
        <w:t xml:space="preserve"> per capita </w:t>
      </w:r>
      <w:r w:rsidR="00553264">
        <w:rPr>
          <w:rFonts w:eastAsiaTheme="minorEastAsia"/>
          <w:lang w:eastAsia="en-US"/>
        </w:rPr>
        <w:t xml:space="preserve">are </w:t>
      </w:r>
      <w:r w:rsidR="008D5906">
        <w:rPr>
          <w:rFonts w:eastAsiaTheme="minorEastAsia"/>
          <w:lang w:eastAsia="en-US"/>
        </w:rPr>
        <w:t xml:space="preserve">much </w:t>
      </w:r>
      <w:r w:rsidR="00553264" w:rsidRPr="006F7338">
        <w:rPr>
          <w:rFonts w:eastAsiaTheme="minorEastAsia"/>
          <w:i/>
          <w:lang w:eastAsia="en-US"/>
        </w:rPr>
        <w:t>higher</w:t>
      </w:r>
      <w:r w:rsidR="00553264">
        <w:rPr>
          <w:rFonts w:eastAsiaTheme="minorEastAsia"/>
          <w:lang w:eastAsia="en-US"/>
        </w:rPr>
        <w:t xml:space="preserve"> </w:t>
      </w:r>
      <w:r>
        <w:rPr>
          <w:rFonts w:eastAsiaTheme="minorEastAsia"/>
          <w:lang w:eastAsia="en-US"/>
        </w:rPr>
        <w:t xml:space="preserve">than </w:t>
      </w:r>
      <w:r w:rsidR="00553264">
        <w:rPr>
          <w:rFonts w:eastAsiaTheme="minorEastAsia"/>
          <w:lang w:eastAsia="en-US"/>
        </w:rPr>
        <w:t xml:space="preserve">in </w:t>
      </w:r>
      <w:r>
        <w:rPr>
          <w:rFonts w:eastAsiaTheme="minorEastAsia"/>
          <w:lang w:eastAsia="en-US"/>
        </w:rPr>
        <w:t>other advanced countries</w:t>
      </w:r>
      <w:r w:rsidR="00C9496D">
        <w:rPr>
          <w:rFonts w:eastAsiaTheme="minorEastAsia"/>
          <w:lang w:eastAsia="en-US"/>
        </w:rPr>
        <w:t>.</w:t>
      </w:r>
      <w:r w:rsidR="00345245">
        <w:rPr>
          <w:rFonts w:eastAsiaTheme="minorEastAsia"/>
          <w:lang w:eastAsia="en-US"/>
        </w:rPr>
        <w:t xml:space="preserve"> </w:t>
      </w:r>
      <w:r w:rsidR="00967269">
        <w:rPr>
          <w:rFonts w:eastAsiaTheme="minorEastAsia"/>
          <w:lang w:eastAsia="en-US"/>
        </w:rPr>
        <w:t xml:space="preserve">Greece has 380 </w:t>
      </w:r>
      <w:r w:rsidR="00A46811">
        <w:rPr>
          <w:rFonts w:eastAsiaTheme="minorEastAsia"/>
          <w:lang w:eastAsia="en-US"/>
        </w:rPr>
        <w:t xml:space="preserve">lawyers per </w:t>
      </w:r>
      <w:r w:rsidR="00967269">
        <w:rPr>
          <w:rFonts w:eastAsiaTheme="minorEastAsia"/>
          <w:lang w:eastAsia="en-US"/>
        </w:rPr>
        <w:t xml:space="preserve">hundred thousand, when the European </w:t>
      </w:r>
      <w:r w:rsidR="00A46811">
        <w:rPr>
          <w:rFonts w:eastAsiaTheme="minorEastAsia"/>
          <w:lang w:eastAsia="en-US"/>
        </w:rPr>
        <w:t>average</w:t>
      </w:r>
      <w:r w:rsidR="00967269">
        <w:rPr>
          <w:rFonts w:eastAsiaTheme="minorEastAsia"/>
          <w:lang w:eastAsia="en-US"/>
        </w:rPr>
        <w:t xml:space="preserve"> is 140</w:t>
      </w:r>
      <w:r w:rsidR="00A46811">
        <w:rPr>
          <w:rFonts w:eastAsiaTheme="minorEastAsia"/>
          <w:lang w:eastAsia="en-US"/>
        </w:rPr>
        <w:t xml:space="preserve">. </w:t>
      </w:r>
      <w:r w:rsidR="00933059">
        <w:rPr>
          <w:rFonts w:eastAsiaTheme="minorEastAsia"/>
          <w:lang w:eastAsia="en-US"/>
        </w:rPr>
        <w:t>What the state has done is guaranteed minimum income</w:t>
      </w:r>
      <w:r w:rsidR="00694078">
        <w:rPr>
          <w:rFonts w:eastAsiaTheme="minorEastAsia"/>
          <w:lang w:eastAsia="en-US"/>
        </w:rPr>
        <w:t xml:space="preserve"> to these professions</w:t>
      </w:r>
      <w:r w:rsidR="00933059">
        <w:rPr>
          <w:rFonts w:eastAsiaTheme="minorEastAsia"/>
          <w:lang w:eastAsia="en-US"/>
        </w:rPr>
        <w:t xml:space="preserve"> and secured profit margins without limiting numbers. As always, such regulation originates in</w:t>
      </w:r>
      <w:r w:rsidR="004D67F9">
        <w:rPr>
          <w:rFonts w:eastAsiaTheme="minorEastAsia"/>
          <w:lang w:eastAsia="en-US"/>
        </w:rPr>
        <w:t xml:space="preserve"> the</w:t>
      </w:r>
      <w:r w:rsidR="00933059">
        <w:rPr>
          <w:rFonts w:eastAsiaTheme="minorEastAsia"/>
          <w:lang w:eastAsia="en-US"/>
        </w:rPr>
        <w:t xml:space="preserve"> interest groups </w:t>
      </w:r>
      <w:r w:rsidR="004D67F9">
        <w:rPr>
          <w:rFonts w:eastAsiaTheme="minorEastAsia"/>
          <w:lang w:eastAsia="en-US"/>
        </w:rPr>
        <w:t>themselves</w:t>
      </w:r>
      <w:proofErr w:type="gramStart"/>
      <w:r w:rsidR="00486012">
        <w:rPr>
          <w:rFonts w:eastAsiaTheme="minorEastAsia"/>
          <w:lang w:eastAsia="en-US"/>
        </w:rPr>
        <w:t>;</w:t>
      </w:r>
      <w:proofErr w:type="gramEnd"/>
      <w:r w:rsidR="00486012">
        <w:rPr>
          <w:rFonts w:eastAsiaTheme="minorEastAsia"/>
          <w:lang w:eastAsia="en-US"/>
        </w:rPr>
        <w:t xml:space="preserve"> the state </w:t>
      </w:r>
      <w:r w:rsidR="0061487C">
        <w:rPr>
          <w:rFonts w:eastAsiaTheme="minorEastAsia"/>
          <w:lang w:eastAsia="en-US"/>
        </w:rPr>
        <w:t>responds to demand</w:t>
      </w:r>
      <w:r w:rsidR="005B6257">
        <w:rPr>
          <w:rFonts w:eastAsiaTheme="minorEastAsia"/>
          <w:lang w:eastAsia="en-US"/>
        </w:rPr>
        <w:t xml:space="preserve">. </w:t>
      </w:r>
      <w:r w:rsidR="00EB78DC">
        <w:rPr>
          <w:rFonts w:eastAsiaTheme="minorEastAsia"/>
          <w:lang w:eastAsia="en-US"/>
        </w:rPr>
        <w:t>Blaming the state rather than the real culprit is a typical reaction inhibiting progress.</w:t>
      </w:r>
      <w:r w:rsidR="00600E59">
        <w:rPr>
          <w:rFonts w:eastAsiaTheme="minorEastAsia"/>
          <w:lang w:eastAsia="en-US"/>
        </w:rPr>
        <w:t xml:space="preserve"> Corruption needs two parties.</w:t>
      </w:r>
    </w:p>
    <w:p w14:paraId="670301C2" w14:textId="074BD618" w:rsidR="00E071FA" w:rsidRDefault="00A23621" w:rsidP="000F5F6B">
      <w:pPr>
        <w:rPr>
          <w:rFonts w:eastAsiaTheme="minorEastAsia"/>
          <w:lang w:eastAsia="en-US"/>
        </w:rPr>
      </w:pPr>
      <w:r>
        <w:rPr>
          <w:rFonts w:eastAsiaTheme="minorEastAsia"/>
          <w:lang w:eastAsia="en-US"/>
        </w:rPr>
        <w:lastRenderedPageBreak/>
        <w:t>The issue is therefore not “opening” “closed” professions, but addressing the problems that direct individuals to choose oversupplied professions</w:t>
      </w:r>
      <w:r w:rsidR="000F023F">
        <w:rPr>
          <w:rFonts w:eastAsiaTheme="minorEastAsia"/>
          <w:lang w:eastAsia="en-US"/>
        </w:rPr>
        <w:t>, ones</w:t>
      </w:r>
      <w:r w:rsidR="00F66786">
        <w:rPr>
          <w:rFonts w:eastAsiaTheme="minorEastAsia"/>
          <w:lang w:eastAsia="en-US"/>
        </w:rPr>
        <w:t xml:space="preserve"> </w:t>
      </w:r>
      <w:r w:rsidR="00282994">
        <w:rPr>
          <w:rFonts w:eastAsiaTheme="minorEastAsia"/>
          <w:lang w:eastAsia="en-US"/>
        </w:rPr>
        <w:t>that</w:t>
      </w:r>
      <w:r w:rsidR="000F023F">
        <w:rPr>
          <w:rFonts w:eastAsiaTheme="minorEastAsia"/>
          <w:lang w:eastAsia="en-US"/>
        </w:rPr>
        <w:t>, moreover,</w:t>
      </w:r>
      <w:r>
        <w:rPr>
          <w:rFonts w:eastAsiaTheme="minorEastAsia"/>
          <w:lang w:eastAsia="en-US"/>
        </w:rPr>
        <w:t xml:space="preserve"> </w:t>
      </w:r>
      <w:r w:rsidR="00085214">
        <w:rPr>
          <w:rFonts w:eastAsiaTheme="minorEastAsia"/>
          <w:lang w:eastAsia="en-US"/>
        </w:rPr>
        <w:t xml:space="preserve">also </w:t>
      </w:r>
      <w:r>
        <w:rPr>
          <w:rFonts w:eastAsiaTheme="minorEastAsia"/>
          <w:lang w:eastAsia="en-US"/>
        </w:rPr>
        <w:t>typically involve individuals or small partnerships</w:t>
      </w:r>
      <w:r w:rsidR="006D7030">
        <w:rPr>
          <w:rFonts w:eastAsiaTheme="minorEastAsia"/>
          <w:lang w:eastAsia="en-US"/>
        </w:rPr>
        <w:t>, not collective entities or firms.</w:t>
      </w:r>
      <w:r w:rsidR="002813F5">
        <w:rPr>
          <w:rFonts w:eastAsiaTheme="minorEastAsia"/>
          <w:lang w:eastAsia="en-US"/>
        </w:rPr>
        <w:t xml:space="preserve"> Otherwise, the excess of professionals in these sectors will simply have nowhere to go.</w:t>
      </w:r>
      <w:r w:rsidR="000F5F6B">
        <w:rPr>
          <w:rFonts w:eastAsiaTheme="minorEastAsia"/>
          <w:lang w:eastAsia="en-US"/>
        </w:rPr>
        <w:t xml:space="preserve"> And the </w:t>
      </w:r>
      <w:r w:rsidR="00BB3E71">
        <w:rPr>
          <w:rFonts w:eastAsiaTheme="minorEastAsia"/>
          <w:lang w:eastAsia="en-US"/>
        </w:rPr>
        <w:t xml:space="preserve">Greek </w:t>
      </w:r>
      <w:r w:rsidR="000F5F6B">
        <w:rPr>
          <w:rFonts w:eastAsiaTheme="minorEastAsia"/>
          <w:lang w:eastAsia="en-US"/>
        </w:rPr>
        <w:t xml:space="preserve">state will </w:t>
      </w:r>
      <w:r w:rsidR="003061D2">
        <w:rPr>
          <w:rFonts w:eastAsiaTheme="minorEastAsia"/>
          <w:lang w:eastAsia="en-US"/>
        </w:rPr>
        <w:t xml:space="preserve">step in to offer </w:t>
      </w:r>
      <w:r w:rsidR="00BB3E71">
        <w:rPr>
          <w:rFonts w:eastAsiaTheme="minorEastAsia"/>
          <w:lang w:eastAsia="en-US"/>
        </w:rPr>
        <w:t>a substitute welfare program</w:t>
      </w:r>
      <w:r w:rsidR="007521CE">
        <w:rPr>
          <w:rFonts w:eastAsiaTheme="minorEastAsia"/>
          <w:lang w:eastAsia="en-US"/>
        </w:rPr>
        <w:t>, a capacity abused</w:t>
      </w:r>
      <w:r w:rsidR="00BB3E71">
        <w:rPr>
          <w:rFonts w:eastAsiaTheme="minorEastAsia"/>
          <w:lang w:eastAsia="en-US"/>
        </w:rPr>
        <w:t xml:space="preserve"> by all parties; this is the root of clientelism. </w:t>
      </w:r>
    </w:p>
    <w:p w14:paraId="1E393F0D" w14:textId="77777777" w:rsidR="005D4566" w:rsidRDefault="00443BAC" w:rsidP="00E22F66">
      <w:pPr>
        <w:rPr>
          <w:rFonts w:eastAsiaTheme="minorEastAsia"/>
          <w:lang w:eastAsia="en-US"/>
        </w:rPr>
      </w:pPr>
      <w:r>
        <w:rPr>
          <w:rFonts w:eastAsiaTheme="minorEastAsia"/>
          <w:lang w:eastAsia="en-US"/>
        </w:rPr>
        <w:t>The state, the closed professions, and regulation are therefore attracting all the ire, when in fact they are the symptom, not the cause.</w:t>
      </w:r>
      <w:r w:rsidR="00E22F66">
        <w:rPr>
          <w:rFonts w:eastAsiaTheme="minorEastAsia"/>
          <w:lang w:eastAsia="en-US"/>
        </w:rPr>
        <w:t xml:space="preserve"> This ire </w:t>
      </w:r>
      <w:r w:rsidR="00BB3E71">
        <w:rPr>
          <w:rFonts w:eastAsiaTheme="minorEastAsia"/>
          <w:lang w:eastAsia="en-US"/>
        </w:rPr>
        <w:t xml:space="preserve">has merged with a right-leaning attack on the state within Greece, which is masquerading as support for the free market, when in fact it is the same old pathology of Greek elites, a disdain for rules and restrictions—without which free markets cannot thrive. </w:t>
      </w:r>
    </w:p>
    <w:p w14:paraId="07261210" w14:textId="6F87F09A" w:rsidR="006A3E3A" w:rsidRDefault="00A34B00" w:rsidP="00BB3E71">
      <w:pPr>
        <w:rPr>
          <w:rFonts w:eastAsiaTheme="minorEastAsia"/>
          <w:lang w:eastAsia="en-US"/>
        </w:rPr>
      </w:pPr>
      <w:r>
        <w:rPr>
          <w:rFonts w:eastAsiaTheme="minorEastAsia"/>
          <w:lang w:eastAsia="en-US"/>
        </w:rPr>
        <w:t>The main problem in Greece, instead, is</w:t>
      </w:r>
      <w:r w:rsidR="00BB3E71">
        <w:rPr>
          <w:rFonts w:eastAsiaTheme="minorEastAsia"/>
          <w:lang w:eastAsia="en-US"/>
        </w:rPr>
        <w:t xml:space="preserve"> a private sector that works </w:t>
      </w:r>
      <w:proofErr w:type="spellStart"/>
      <w:r w:rsidR="00BB3E71">
        <w:rPr>
          <w:rFonts w:eastAsiaTheme="minorEastAsia"/>
          <w:lang w:eastAsia="en-US"/>
        </w:rPr>
        <w:t>nepotistically</w:t>
      </w:r>
      <w:proofErr w:type="spellEnd"/>
      <w:r w:rsidR="00BB3E71">
        <w:rPr>
          <w:rFonts w:eastAsiaTheme="minorEastAsia"/>
          <w:lang w:eastAsia="en-US"/>
        </w:rPr>
        <w:t xml:space="preserve"> and cannot absorb new labor. Not because of government regulations, as they would have you believe, but because of patterns that have stymied growth for decades </w:t>
      </w:r>
      <w:r w:rsidR="00175B68">
        <w:rPr>
          <w:rFonts w:eastAsiaTheme="minorEastAsia"/>
          <w:lang w:eastAsia="en-US"/>
        </w:rPr>
        <w:t xml:space="preserve">and </w:t>
      </w:r>
      <w:r w:rsidR="00BB3E71">
        <w:rPr>
          <w:rFonts w:eastAsiaTheme="minorEastAsia"/>
          <w:lang w:eastAsia="en-US"/>
        </w:rPr>
        <w:t>have exploited a weak state for gain</w:t>
      </w:r>
      <w:r w:rsidR="00175B68">
        <w:rPr>
          <w:rFonts w:eastAsiaTheme="minorEastAsia"/>
          <w:lang w:eastAsia="en-US"/>
        </w:rPr>
        <w:t>. A</w:t>
      </w:r>
      <w:r w:rsidR="004C3968">
        <w:rPr>
          <w:rFonts w:eastAsiaTheme="minorEastAsia"/>
          <w:lang w:eastAsia="en-US"/>
        </w:rPr>
        <w:t xml:space="preserve"> strong </w:t>
      </w:r>
      <w:r w:rsidR="00671979">
        <w:rPr>
          <w:rFonts w:eastAsiaTheme="minorEastAsia"/>
          <w:lang w:eastAsia="en-US"/>
        </w:rPr>
        <w:t xml:space="preserve">Greek </w:t>
      </w:r>
      <w:r w:rsidR="009F0035">
        <w:rPr>
          <w:rFonts w:eastAsiaTheme="minorEastAsia"/>
          <w:lang w:eastAsia="en-US"/>
        </w:rPr>
        <w:t>preference for self-employment</w:t>
      </w:r>
      <w:r w:rsidR="00F464B3">
        <w:rPr>
          <w:rFonts w:eastAsiaTheme="minorEastAsia"/>
          <w:lang w:eastAsia="en-US"/>
        </w:rPr>
        <w:t xml:space="preserve"> is reinforced</w:t>
      </w:r>
      <w:r w:rsidR="00247144">
        <w:rPr>
          <w:rFonts w:eastAsiaTheme="minorEastAsia"/>
          <w:lang w:eastAsia="en-US"/>
        </w:rPr>
        <w:t xml:space="preserve"> by the </w:t>
      </w:r>
      <w:r w:rsidR="00BB3E71">
        <w:rPr>
          <w:rFonts w:eastAsiaTheme="minorEastAsia"/>
          <w:lang w:eastAsia="en-US"/>
        </w:rPr>
        <w:t>family-based busi</w:t>
      </w:r>
      <w:r w:rsidR="007D086E">
        <w:rPr>
          <w:rFonts w:eastAsiaTheme="minorEastAsia"/>
          <w:lang w:eastAsia="en-US"/>
        </w:rPr>
        <w:t>ness structure</w:t>
      </w:r>
      <w:r w:rsidR="005635EE">
        <w:rPr>
          <w:rFonts w:eastAsiaTheme="minorEastAsia"/>
          <w:lang w:eastAsia="en-US"/>
        </w:rPr>
        <w:t xml:space="preserve"> </w:t>
      </w:r>
      <w:r w:rsidR="007D086E">
        <w:rPr>
          <w:rFonts w:eastAsiaTheme="minorEastAsia"/>
          <w:lang w:eastAsia="en-US"/>
        </w:rPr>
        <w:t xml:space="preserve">and the habit of </w:t>
      </w:r>
      <w:r w:rsidR="00BB3E71">
        <w:rPr>
          <w:rFonts w:eastAsiaTheme="minorEastAsia"/>
          <w:lang w:eastAsia="en-US"/>
        </w:rPr>
        <w:t xml:space="preserve">treating employees as subordinates rather than investments </w:t>
      </w:r>
      <w:r w:rsidR="00DA3CE1">
        <w:rPr>
          <w:rFonts w:eastAsiaTheme="minorEastAsia"/>
          <w:lang w:eastAsia="en-US"/>
        </w:rPr>
        <w:t xml:space="preserve">(what technocrats call </w:t>
      </w:r>
      <w:r w:rsidR="00BB3E71">
        <w:rPr>
          <w:rFonts w:eastAsiaTheme="minorEastAsia"/>
          <w:lang w:eastAsia="en-US"/>
        </w:rPr>
        <w:t>“</w:t>
      </w:r>
      <w:r w:rsidR="00D24E5B">
        <w:rPr>
          <w:rFonts w:eastAsiaTheme="minorEastAsia"/>
          <w:lang w:eastAsia="en-US"/>
        </w:rPr>
        <w:t>human capital</w:t>
      </w:r>
      <w:r w:rsidR="00BB3E71">
        <w:rPr>
          <w:rFonts w:eastAsiaTheme="minorEastAsia"/>
          <w:lang w:eastAsia="en-US"/>
        </w:rPr>
        <w:t>”</w:t>
      </w:r>
      <w:r w:rsidR="00DA3CE1">
        <w:rPr>
          <w:rFonts w:eastAsiaTheme="minorEastAsia"/>
          <w:lang w:eastAsia="en-US"/>
        </w:rPr>
        <w:t>)</w:t>
      </w:r>
      <w:r w:rsidR="00283206">
        <w:rPr>
          <w:rFonts w:eastAsiaTheme="minorEastAsia"/>
          <w:lang w:eastAsia="en-US"/>
        </w:rPr>
        <w:t>.</w:t>
      </w:r>
      <w:r w:rsidR="00FF2BBA">
        <w:rPr>
          <w:rFonts w:eastAsiaTheme="minorEastAsia"/>
          <w:lang w:eastAsia="en-US"/>
        </w:rPr>
        <w:t xml:space="preserve"> </w:t>
      </w:r>
      <w:r w:rsidR="002D0CAD">
        <w:rPr>
          <w:rFonts w:eastAsiaTheme="minorEastAsia"/>
          <w:lang w:eastAsia="en-US"/>
        </w:rPr>
        <w:t>When employers treat</w:t>
      </w:r>
      <w:r w:rsidR="00FF2BBA">
        <w:rPr>
          <w:rFonts w:eastAsiaTheme="minorEastAsia"/>
          <w:lang w:eastAsia="en-US"/>
        </w:rPr>
        <w:t xml:space="preserve"> their employees as “investments” to be valued, </w:t>
      </w:r>
      <w:r w:rsidR="002D0CAD">
        <w:rPr>
          <w:rFonts w:eastAsiaTheme="minorEastAsia"/>
          <w:lang w:eastAsia="en-US"/>
        </w:rPr>
        <w:t>firing is not as easy. We forget that regulations</w:t>
      </w:r>
      <w:r w:rsidR="006C1276">
        <w:rPr>
          <w:rFonts w:eastAsiaTheme="minorEastAsia"/>
          <w:lang w:eastAsia="en-US"/>
        </w:rPr>
        <w:t>, for instance labor protection,</w:t>
      </w:r>
      <w:r w:rsidR="002D0CAD">
        <w:rPr>
          <w:rFonts w:eastAsiaTheme="minorEastAsia"/>
          <w:lang w:eastAsia="en-US"/>
        </w:rPr>
        <w:t xml:space="preserve"> </w:t>
      </w:r>
      <w:r w:rsidR="00EF0F08">
        <w:rPr>
          <w:rFonts w:eastAsiaTheme="minorEastAsia"/>
          <w:lang w:eastAsia="en-US"/>
        </w:rPr>
        <w:t>are passed</w:t>
      </w:r>
      <w:r w:rsidR="002D0CAD">
        <w:rPr>
          <w:rFonts w:eastAsiaTheme="minorEastAsia"/>
          <w:lang w:eastAsia="en-US"/>
        </w:rPr>
        <w:t xml:space="preserve"> </w:t>
      </w:r>
      <w:r w:rsidR="004A268E">
        <w:rPr>
          <w:rFonts w:eastAsiaTheme="minorEastAsia"/>
          <w:lang w:eastAsia="en-US"/>
        </w:rPr>
        <w:t>because those with power abused it to excess.</w:t>
      </w:r>
      <w:r w:rsidR="002D0CAD">
        <w:rPr>
          <w:rFonts w:eastAsiaTheme="minorEastAsia"/>
          <w:lang w:eastAsia="en-US"/>
        </w:rPr>
        <w:t xml:space="preserve"> </w:t>
      </w:r>
    </w:p>
    <w:p w14:paraId="4A190642" w14:textId="5A8F9AD2" w:rsidR="00607725" w:rsidRDefault="00283206" w:rsidP="00BB3E71">
      <w:pPr>
        <w:rPr>
          <w:rFonts w:eastAsiaTheme="minorEastAsia"/>
          <w:lang w:eastAsia="en-US"/>
        </w:rPr>
      </w:pPr>
      <w:r>
        <w:rPr>
          <w:rFonts w:eastAsiaTheme="minorEastAsia"/>
          <w:lang w:eastAsia="en-US"/>
        </w:rPr>
        <w:t xml:space="preserve">At the top, </w:t>
      </w:r>
      <w:r w:rsidR="00FC612D">
        <w:rPr>
          <w:rFonts w:eastAsiaTheme="minorEastAsia"/>
          <w:lang w:eastAsia="en-US"/>
        </w:rPr>
        <w:t>these pathologies merge</w:t>
      </w:r>
      <w:r w:rsidR="006D396F">
        <w:rPr>
          <w:rFonts w:eastAsiaTheme="minorEastAsia"/>
          <w:lang w:eastAsia="en-US"/>
        </w:rPr>
        <w:t xml:space="preserve"> with</w:t>
      </w:r>
      <w:r w:rsidR="00BB3E71">
        <w:rPr>
          <w:rFonts w:eastAsiaTheme="minorEastAsia"/>
          <w:lang w:eastAsia="en-US"/>
        </w:rPr>
        <w:t xml:space="preserve"> </w:t>
      </w:r>
      <w:r w:rsidR="00FC612D">
        <w:rPr>
          <w:rFonts w:eastAsiaTheme="minorEastAsia"/>
          <w:lang w:eastAsia="en-US"/>
        </w:rPr>
        <w:t xml:space="preserve">the </w:t>
      </w:r>
      <w:r w:rsidR="00BB3E71">
        <w:rPr>
          <w:rFonts w:eastAsiaTheme="minorEastAsia"/>
          <w:lang w:eastAsia="en-US"/>
        </w:rPr>
        <w:t>seeking</w:t>
      </w:r>
      <w:r w:rsidR="00FC612D">
        <w:rPr>
          <w:rFonts w:eastAsiaTheme="minorEastAsia"/>
          <w:lang w:eastAsia="en-US"/>
        </w:rPr>
        <w:t xml:space="preserve"> of</w:t>
      </w:r>
      <w:r w:rsidR="00BB3E71">
        <w:rPr>
          <w:rFonts w:eastAsiaTheme="minorEastAsia"/>
          <w:lang w:eastAsia="en-US"/>
        </w:rPr>
        <w:t xml:space="preserve"> influence </w:t>
      </w:r>
      <w:r w:rsidR="006D396F">
        <w:rPr>
          <w:rFonts w:eastAsiaTheme="minorEastAsia"/>
          <w:lang w:eastAsia="en-US"/>
        </w:rPr>
        <w:t xml:space="preserve">in </w:t>
      </w:r>
      <w:r w:rsidR="00BB3E71">
        <w:rPr>
          <w:rFonts w:eastAsiaTheme="minorEastAsia"/>
          <w:lang w:eastAsia="en-US"/>
        </w:rPr>
        <w:t>the political arena for business gain (whilst blaming the state</w:t>
      </w:r>
      <w:r w:rsidR="00B211E7">
        <w:rPr>
          <w:rFonts w:eastAsiaTheme="minorEastAsia"/>
          <w:lang w:eastAsia="en-US"/>
        </w:rPr>
        <w:t xml:space="preserve"> for complying</w:t>
      </w:r>
      <w:r w:rsidR="00BB3E71">
        <w:rPr>
          <w:rFonts w:eastAsiaTheme="minorEastAsia"/>
          <w:lang w:eastAsia="en-US"/>
        </w:rPr>
        <w:t>)</w:t>
      </w:r>
      <w:r w:rsidR="00ED3434">
        <w:rPr>
          <w:rFonts w:eastAsiaTheme="minorEastAsia"/>
          <w:lang w:eastAsia="en-US"/>
        </w:rPr>
        <w:t xml:space="preserve"> </w:t>
      </w:r>
      <w:r w:rsidR="00BB3E71">
        <w:rPr>
          <w:rFonts w:eastAsiaTheme="minorEastAsia"/>
          <w:lang w:eastAsia="en-US"/>
        </w:rPr>
        <w:t>and using wealth for consumption rather than expansion. Many in the private sector detest these practices and are seeking change; but they are not dominant.</w:t>
      </w:r>
      <w:r w:rsidR="00E362AD">
        <w:rPr>
          <w:rFonts w:eastAsiaTheme="minorEastAsia"/>
          <w:lang w:eastAsia="en-US"/>
        </w:rPr>
        <w:t xml:space="preserve"> Unless “vested interests” are truly tackled</w:t>
      </w:r>
      <w:r w:rsidR="00D5198C">
        <w:rPr>
          <w:rFonts w:eastAsiaTheme="minorEastAsia"/>
          <w:lang w:eastAsia="en-US"/>
        </w:rPr>
        <w:t xml:space="preserve">, Greece will find herself unable to meet the demands placed on her. </w:t>
      </w:r>
    </w:p>
    <w:p w14:paraId="3D120105" w14:textId="6580A360" w:rsidR="00607725" w:rsidRDefault="0015426D" w:rsidP="00020905">
      <w:pPr>
        <w:rPr>
          <w:rFonts w:eastAsiaTheme="minorEastAsia"/>
          <w:lang w:eastAsia="en-US"/>
        </w:rPr>
      </w:pPr>
      <w:r>
        <w:rPr>
          <w:rFonts w:eastAsiaTheme="minorEastAsia"/>
          <w:lang w:eastAsia="en-US"/>
        </w:rPr>
        <w:t xml:space="preserve">The government has, apparently, expressed the “ambition” “to </w:t>
      </w:r>
      <w:proofErr w:type="spellStart"/>
      <w:r>
        <w:rPr>
          <w:rFonts w:eastAsiaTheme="minorEastAsia"/>
          <w:lang w:eastAsia="en-US"/>
        </w:rPr>
        <w:t>modernise</w:t>
      </w:r>
      <w:proofErr w:type="spellEnd"/>
      <w:r>
        <w:rPr>
          <w:rFonts w:eastAsiaTheme="minorEastAsia"/>
          <w:lang w:eastAsia="en-US"/>
        </w:rPr>
        <w:t xml:space="preserve"> and significantly strengthen the Greek administration.” Only by creating a robust and </w:t>
      </w:r>
      <w:r w:rsidRPr="00887E2F">
        <w:rPr>
          <w:rFonts w:eastAsiaTheme="minorEastAsia"/>
          <w:i/>
          <w:lang w:eastAsia="en-US"/>
        </w:rPr>
        <w:t>efficient</w:t>
      </w:r>
      <w:r>
        <w:rPr>
          <w:rFonts w:eastAsiaTheme="minorEastAsia"/>
          <w:lang w:eastAsia="en-US"/>
        </w:rPr>
        <w:t xml:space="preserve"> state, capable of thwarting pressure from private interests and generating incentives</w:t>
      </w:r>
      <w:r w:rsidR="00697724">
        <w:rPr>
          <w:rFonts w:eastAsiaTheme="minorEastAsia"/>
          <w:lang w:eastAsia="en-US"/>
        </w:rPr>
        <w:t xml:space="preserve"> for greater collective action in the economy</w:t>
      </w:r>
      <w:r w:rsidR="00146563">
        <w:rPr>
          <w:rFonts w:eastAsiaTheme="minorEastAsia"/>
          <w:lang w:eastAsia="en-US"/>
        </w:rPr>
        <w:t>, can progress be expected.</w:t>
      </w:r>
      <w:r w:rsidR="00020905">
        <w:rPr>
          <w:rFonts w:eastAsiaTheme="minorEastAsia"/>
          <w:lang w:eastAsia="en-US"/>
        </w:rPr>
        <w:t xml:space="preserve"> </w:t>
      </w:r>
      <w:r w:rsidR="00607725">
        <w:rPr>
          <w:rFonts w:eastAsiaTheme="minorEastAsia"/>
          <w:lang w:eastAsia="en-US"/>
        </w:rPr>
        <w:t xml:space="preserve">My mother, who was English, used to have two jokes about Greeks: that they were “all </w:t>
      </w:r>
      <w:r w:rsidR="0077384F">
        <w:rPr>
          <w:rFonts w:eastAsiaTheme="minorEastAsia"/>
          <w:lang w:eastAsia="en-US"/>
        </w:rPr>
        <w:t>chiefs and no Indians” and that “if they ever got organized, they’d be dangerous.” That pretty much sums it up.</w:t>
      </w:r>
    </w:p>
    <w:p w14:paraId="0F4CB7F0" w14:textId="77777777" w:rsidR="00B61BD5" w:rsidRDefault="00B61BD5"/>
    <w:sectPr w:rsidR="00B61BD5" w:rsidSect="008C4A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E3843" w14:textId="77777777" w:rsidR="007533F4" w:rsidRDefault="007533F4" w:rsidP="007533F4">
      <w:pPr>
        <w:spacing w:after="0"/>
      </w:pPr>
      <w:r>
        <w:separator/>
      </w:r>
    </w:p>
  </w:endnote>
  <w:endnote w:type="continuationSeparator" w:id="0">
    <w:p w14:paraId="733A6CB7" w14:textId="77777777" w:rsidR="007533F4" w:rsidRDefault="007533F4" w:rsidP="00753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3E60" w14:textId="77777777" w:rsidR="007533F4" w:rsidRDefault="007533F4" w:rsidP="007533F4">
      <w:pPr>
        <w:spacing w:after="0"/>
      </w:pPr>
      <w:r>
        <w:separator/>
      </w:r>
    </w:p>
  </w:footnote>
  <w:footnote w:type="continuationSeparator" w:id="0">
    <w:p w14:paraId="6C3AA33D" w14:textId="77777777" w:rsidR="007533F4" w:rsidRDefault="007533F4" w:rsidP="007533F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91DB1"/>
    <w:multiLevelType w:val="hybridMultilevel"/>
    <w:tmpl w:val="9AD43B3C"/>
    <w:lvl w:ilvl="0" w:tplc="BAFE1DE2">
      <w:start w:val="1"/>
      <w:numFmt w:val="upperRoman"/>
      <w:pStyle w:val="Heading1"/>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C3"/>
    <w:rsid w:val="00005CEB"/>
    <w:rsid w:val="0000772B"/>
    <w:rsid w:val="000077C9"/>
    <w:rsid w:val="00013C13"/>
    <w:rsid w:val="00014236"/>
    <w:rsid w:val="00015775"/>
    <w:rsid w:val="00016F73"/>
    <w:rsid w:val="00020905"/>
    <w:rsid w:val="0002235B"/>
    <w:rsid w:val="00023407"/>
    <w:rsid w:val="00027892"/>
    <w:rsid w:val="000279B8"/>
    <w:rsid w:val="00030386"/>
    <w:rsid w:val="00041584"/>
    <w:rsid w:val="000426F0"/>
    <w:rsid w:val="00045697"/>
    <w:rsid w:val="000536F3"/>
    <w:rsid w:val="0005404E"/>
    <w:rsid w:val="00054AF4"/>
    <w:rsid w:val="000558D6"/>
    <w:rsid w:val="00057356"/>
    <w:rsid w:val="00057FF3"/>
    <w:rsid w:val="000610DC"/>
    <w:rsid w:val="00063AEC"/>
    <w:rsid w:val="000663F8"/>
    <w:rsid w:val="00066CB7"/>
    <w:rsid w:val="00070AB1"/>
    <w:rsid w:val="0007261D"/>
    <w:rsid w:val="00072AC8"/>
    <w:rsid w:val="0007413E"/>
    <w:rsid w:val="0007430A"/>
    <w:rsid w:val="000754F4"/>
    <w:rsid w:val="000778B7"/>
    <w:rsid w:val="0008179C"/>
    <w:rsid w:val="00084EAB"/>
    <w:rsid w:val="00085214"/>
    <w:rsid w:val="00090F2B"/>
    <w:rsid w:val="000942C3"/>
    <w:rsid w:val="000A1674"/>
    <w:rsid w:val="000A4DB4"/>
    <w:rsid w:val="000A7543"/>
    <w:rsid w:val="000B224E"/>
    <w:rsid w:val="000B2854"/>
    <w:rsid w:val="000B67E5"/>
    <w:rsid w:val="000C4258"/>
    <w:rsid w:val="000D0807"/>
    <w:rsid w:val="000D66CE"/>
    <w:rsid w:val="000D7417"/>
    <w:rsid w:val="000E1F1D"/>
    <w:rsid w:val="000F0187"/>
    <w:rsid w:val="000F023F"/>
    <w:rsid w:val="000F23E0"/>
    <w:rsid w:val="000F2AF4"/>
    <w:rsid w:val="000F5F6B"/>
    <w:rsid w:val="000F7503"/>
    <w:rsid w:val="001071D8"/>
    <w:rsid w:val="00110F08"/>
    <w:rsid w:val="00112699"/>
    <w:rsid w:val="00114921"/>
    <w:rsid w:val="001258ED"/>
    <w:rsid w:val="0012637B"/>
    <w:rsid w:val="00131F14"/>
    <w:rsid w:val="001337C5"/>
    <w:rsid w:val="00136575"/>
    <w:rsid w:val="00137B39"/>
    <w:rsid w:val="00137BC9"/>
    <w:rsid w:val="001403F3"/>
    <w:rsid w:val="0014223A"/>
    <w:rsid w:val="00146563"/>
    <w:rsid w:val="001530D0"/>
    <w:rsid w:val="00153967"/>
    <w:rsid w:val="0015426D"/>
    <w:rsid w:val="00155808"/>
    <w:rsid w:val="00157FD2"/>
    <w:rsid w:val="00163636"/>
    <w:rsid w:val="001711B3"/>
    <w:rsid w:val="0017241A"/>
    <w:rsid w:val="00175B68"/>
    <w:rsid w:val="001767CE"/>
    <w:rsid w:val="00183EBF"/>
    <w:rsid w:val="00185420"/>
    <w:rsid w:val="001A691F"/>
    <w:rsid w:val="001A6F07"/>
    <w:rsid w:val="001B21F3"/>
    <w:rsid w:val="001B7B98"/>
    <w:rsid w:val="001C0FFD"/>
    <w:rsid w:val="001C1F07"/>
    <w:rsid w:val="001C1FE5"/>
    <w:rsid w:val="001C538C"/>
    <w:rsid w:val="001D0F1F"/>
    <w:rsid w:val="001E16EC"/>
    <w:rsid w:val="001E3E0E"/>
    <w:rsid w:val="001F1FB4"/>
    <w:rsid w:val="002041F0"/>
    <w:rsid w:val="00204A20"/>
    <w:rsid w:val="00204BF6"/>
    <w:rsid w:val="0020670D"/>
    <w:rsid w:val="002101BB"/>
    <w:rsid w:val="00210FD0"/>
    <w:rsid w:val="00213FB7"/>
    <w:rsid w:val="00217C7F"/>
    <w:rsid w:val="00222839"/>
    <w:rsid w:val="002248F9"/>
    <w:rsid w:val="002367DD"/>
    <w:rsid w:val="00242A03"/>
    <w:rsid w:val="0024316C"/>
    <w:rsid w:val="00244EE2"/>
    <w:rsid w:val="00245B11"/>
    <w:rsid w:val="00247144"/>
    <w:rsid w:val="00251548"/>
    <w:rsid w:val="00251FDD"/>
    <w:rsid w:val="00252DDD"/>
    <w:rsid w:val="0026062A"/>
    <w:rsid w:val="00261D30"/>
    <w:rsid w:val="00266B6A"/>
    <w:rsid w:val="0027181B"/>
    <w:rsid w:val="00272C7E"/>
    <w:rsid w:val="00274E17"/>
    <w:rsid w:val="00275B56"/>
    <w:rsid w:val="002813F5"/>
    <w:rsid w:val="002826C9"/>
    <w:rsid w:val="00282994"/>
    <w:rsid w:val="00283206"/>
    <w:rsid w:val="00286CF2"/>
    <w:rsid w:val="00290153"/>
    <w:rsid w:val="00296F3B"/>
    <w:rsid w:val="002A084D"/>
    <w:rsid w:val="002A56E6"/>
    <w:rsid w:val="002A7CB7"/>
    <w:rsid w:val="002B2616"/>
    <w:rsid w:val="002B2D15"/>
    <w:rsid w:val="002B2E3A"/>
    <w:rsid w:val="002B467E"/>
    <w:rsid w:val="002B5DBD"/>
    <w:rsid w:val="002C014C"/>
    <w:rsid w:val="002C2247"/>
    <w:rsid w:val="002C4480"/>
    <w:rsid w:val="002C78F1"/>
    <w:rsid w:val="002D00BA"/>
    <w:rsid w:val="002D0CAD"/>
    <w:rsid w:val="002D3D07"/>
    <w:rsid w:val="002E1385"/>
    <w:rsid w:val="002E6B0F"/>
    <w:rsid w:val="002F363F"/>
    <w:rsid w:val="00300DD2"/>
    <w:rsid w:val="003010A2"/>
    <w:rsid w:val="00303DD1"/>
    <w:rsid w:val="0030462A"/>
    <w:rsid w:val="003056E4"/>
    <w:rsid w:val="00305788"/>
    <w:rsid w:val="003061D2"/>
    <w:rsid w:val="00310DE4"/>
    <w:rsid w:val="0031358D"/>
    <w:rsid w:val="0031434C"/>
    <w:rsid w:val="003146FE"/>
    <w:rsid w:val="003157F6"/>
    <w:rsid w:val="00320627"/>
    <w:rsid w:val="003206E5"/>
    <w:rsid w:val="00320EBE"/>
    <w:rsid w:val="00327793"/>
    <w:rsid w:val="00332E1C"/>
    <w:rsid w:val="0033762D"/>
    <w:rsid w:val="00345245"/>
    <w:rsid w:val="00347B3C"/>
    <w:rsid w:val="00351CC3"/>
    <w:rsid w:val="00354986"/>
    <w:rsid w:val="00354C95"/>
    <w:rsid w:val="003560CF"/>
    <w:rsid w:val="00361ED8"/>
    <w:rsid w:val="0036449F"/>
    <w:rsid w:val="00364DD4"/>
    <w:rsid w:val="003700CD"/>
    <w:rsid w:val="00372E01"/>
    <w:rsid w:val="00373639"/>
    <w:rsid w:val="00377883"/>
    <w:rsid w:val="00380BAF"/>
    <w:rsid w:val="00382C84"/>
    <w:rsid w:val="00383468"/>
    <w:rsid w:val="00391573"/>
    <w:rsid w:val="00392AB5"/>
    <w:rsid w:val="0039385E"/>
    <w:rsid w:val="00394638"/>
    <w:rsid w:val="003B1155"/>
    <w:rsid w:val="003B2B84"/>
    <w:rsid w:val="003B70D8"/>
    <w:rsid w:val="003B72E5"/>
    <w:rsid w:val="003C42D0"/>
    <w:rsid w:val="003C5046"/>
    <w:rsid w:val="003D7554"/>
    <w:rsid w:val="003E0677"/>
    <w:rsid w:val="003E258F"/>
    <w:rsid w:val="003E3AB2"/>
    <w:rsid w:val="003F0EF4"/>
    <w:rsid w:val="003F24D2"/>
    <w:rsid w:val="003F71AD"/>
    <w:rsid w:val="00402E20"/>
    <w:rsid w:val="00405881"/>
    <w:rsid w:val="004062DB"/>
    <w:rsid w:val="00407284"/>
    <w:rsid w:val="00413B5B"/>
    <w:rsid w:val="00415595"/>
    <w:rsid w:val="00415A73"/>
    <w:rsid w:val="0042022F"/>
    <w:rsid w:val="00421BBE"/>
    <w:rsid w:val="004313FC"/>
    <w:rsid w:val="004315FF"/>
    <w:rsid w:val="004325DC"/>
    <w:rsid w:val="00433226"/>
    <w:rsid w:val="00435CA7"/>
    <w:rsid w:val="00437757"/>
    <w:rsid w:val="00443BAC"/>
    <w:rsid w:val="0044465F"/>
    <w:rsid w:val="00445097"/>
    <w:rsid w:val="0045067E"/>
    <w:rsid w:val="00450C8B"/>
    <w:rsid w:val="00451FA8"/>
    <w:rsid w:val="00454B27"/>
    <w:rsid w:val="00461930"/>
    <w:rsid w:val="00462C8F"/>
    <w:rsid w:val="00462DA0"/>
    <w:rsid w:val="004637CC"/>
    <w:rsid w:val="004643A4"/>
    <w:rsid w:val="0046500E"/>
    <w:rsid w:val="004656BE"/>
    <w:rsid w:val="0047014C"/>
    <w:rsid w:val="004763AF"/>
    <w:rsid w:val="00476B50"/>
    <w:rsid w:val="00486012"/>
    <w:rsid w:val="004919AF"/>
    <w:rsid w:val="004968B6"/>
    <w:rsid w:val="004978E9"/>
    <w:rsid w:val="004A268E"/>
    <w:rsid w:val="004B00A9"/>
    <w:rsid w:val="004B2B34"/>
    <w:rsid w:val="004B2F4B"/>
    <w:rsid w:val="004B344D"/>
    <w:rsid w:val="004B7183"/>
    <w:rsid w:val="004C3968"/>
    <w:rsid w:val="004D03C9"/>
    <w:rsid w:val="004D0852"/>
    <w:rsid w:val="004D5C09"/>
    <w:rsid w:val="004D67F9"/>
    <w:rsid w:val="004D6FB3"/>
    <w:rsid w:val="004D7EC7"/>
    <w:rsid w:val="004E19EA"/>
    <w:rsid w:val="004E5831"/>
    <w:rsid w:val="004E6AC5"/>
    <w:rsid w:val="004E77A3"/>
    <w:rsid w:val="004F00EC"/>
    <w:rsid w:val="004F0311"/>
    <w:rsid w:val="004F2DC3"/>
    <w:rsid w:val="004F3B22"/>
    <w:rsid w:val="004F76F9"/>
    <w:rsid w:val="00504ADB"/>
    <w:rsid w:val="00515EC5"/>
    <w:rsid w:val="00516CBC"/>
    <w:rsid w:val="005220D8"/>
    <w:rsid w:val="00522548"/>
    <w:rsid w:val="0053033D"/>
    <w:rsid w:val="00532BCC"/>
    <w:rsid w:val="00532ED0"/>
    <w:rsid w:val="00533B08"/>
    <w:rsid w:val="005353C5"/>
    <w:rsid w:val="00535EEA"/>
    <w:rsid w:val="005425F5"/>
    <w:rsid w:val="005448A7"/>
    <w:rsid w:val="00544D38"/>
    <w:rsid w:val="005508E6"/>
    <w:rsid w:val="00551495"/>
    <w:rsid w:val="00553264"/>
    <w:rsid w:val="00554C63"/>
    <w:rsid w:val="005571AF"/>
    <w:rsid w:val="00561622"/>
    <w:rsid w:val="00561BEE"/>
    <w:rsid w:val="005635EE"/>
    <w:rsid w:val="0056412F"/>
    <w:rsid w:val="00566578"/>
    <w:rsid w:val="00571A7A"/>
    <w:rsid w:val="00575EC1"/>
    <w:rsid w:val="00576070"/>
    <w:rsid w:val="00576903"/>
    <w:rsid w:val="00581387"/>
    <w:rsid w:val="00582CE3"/>
    <w:rsid w:val="00585FFD"/>
    <w:rsid w:val="00586AE7"/>
    <w:rsid w:val="0058740D"/>
    <w:rsid w:val="00587E91"/>
    <w:rsid w:val="0059304F"/>
    <w:rsid w:val="00593B9D"/>
    <w:rsid w:val="005A068F"/>
    <w:rsid w:val="005A524B"/>
    <w:rsid w:val="005B03C5"/>
    <w:rsid w:val="005B162C"/>
    <w:rsid w:val="005B6257"/>
    <w:rsid w:val="005B7F96"/>
    <w:rsid w:val="005C033F"/>
    <w:rsid w:val="005C0545"/>
    <w:rsid w:val="005C1907"/>
    <w:rsid w:val="005C4B40"/>
    <w:rsid w:val="005D2A56"/>
    <w:rsid w:val="005D3959"/>
    <w:rsid w:val="005D42F3"/>
    <w:rsid w:val="005D4566"/>
    <w:rsid w:val="005D6745"/>
    <w:rsid w:val="005D7C70"/>
    <w:rsid w:val="005E1F71"/>
    <w:rsid w:val="005E24A7"/>
    <w:rsid w:val="005E2F2F"/>
    <w:rsid w:val="005E4780"/>
    <w:rsid w:val="005E56ED"/>
    <w:rsid w:val="005F3D54"/>
    <w:rsid w:val="005F4ABB"/>
    <w:rsid w:val="005F6B29"/>
    <w:rsid w:val="00600E59"/>
    <w:rsid w:val="00607725"/>
    <w:rsid w:val="00612DF4"/>
    <w:rsid w:val="00612FB5"/>
    <w:rsid w:val="0061487C"/>
    <w:rsid w:val="00617740"/>
    <w:rsid w:val="00622B5F"/>
    <w:rsid w:val="006272EE"/>
    <w:rsid w:val="00633922"/>
    <w:rsid w:val="006354F9"/>
    <w:rsid w:val="00636A25"/>
    <w:rsid w:val="0063745A"/>
    <w:rsid w:val="006410D3"/>
    <w:rsid w:val="006420A9"/>
    <w:rsid w:val="006421AE"/>
    <w:rsid w:val="006447B1"/>
    <w:rsid w:val="0065126F"/>
    <w:rsid w:val="006535B4"/>
    <w:rsid w:val="00655650"/>
    <w:rsid w:val="006571BA"/>
    <w:rsid w:val="00661566"/>
    <w:rsid w:val="00664FCD"/>
    <w:rsid w:val="00666695"/>
    <w:rsid w:val="00671979"/>
    <w:rsid w:val="006762D9"/>
    <w:rsid w:val="006831D4"/>
    <w:rsid w:val="0068593E"/>
    <w:rsid w:val="00687B8E"/>
    <w:rsid w:val="00691A66"/>
    <w:rsid w:val="00694078"/>
    <w:rsid w:val="00697724"/>
    <w:rsid w:val="00697EC1"/>
    <w:rsid w:val="006A328E"/>
    <w:rsid w:val="006A3E3A"/>
    <w:rsid w:val="006A3EA0"/>
    <w:rsid w:val="006A40AC"/>
    <w:rsid w:val="006A45F2"/>
    <w:rsid w:val="006C1276"/>
    <w:rsid w:val="006C39AB"/>
    <w:rsid w:val="006C3B7E"/>
    <w:rsid w:val="006C3BB2"/>
    <w:rsid w:val="006D0531"/>
    <w:rsid w:val="006D1469"/>
    <w:rsid w:val="006D1CF6"/>
    <w:rsid w:val="006D396F"/>
    <w:rsid w:val="006D54A2"/>
    <w:rsid w:val="006D7030"/>
    <w:rsid w:val="006E0A8A"/>
    <w:rsid w:val="006F3159"/>
    <w:rsid w:val="006F337B"/>
    <w:rsid w:val="006F4F58"/>
    <w:rsid w:val="006F5218"/>
    <w:rsid w:val="006F7338"/>
    <w:rsid w:val="00722DC1"/>
    <w:rsid w:val="00724D8E"/>
    <w:rsid w:val="00724EB7"/>
    <w:rsid w:val="00726A2A"/>
    <w:rsid w:val="00730089"/>
    <w:rsid w:val="00730108"/>
    <w:rsid w:val="0073086A"/>
    <w:rsid w:val="0074158B"/>
    <w:rsid w:val="0074181F"/>
    <w:rsid w:val="00742099"/>
    <w:rsid w:val="00747627"/>
    <w:rsid w:val="007521CE"/>
    <w:rsid w:val="007533F4"/>
    <w:rsid w:val="0075473A"/>
    <w:rsid w:val="00754D04"/>
    <w:rsid w:val="0075606E"/>
    <w:rsid w:val="007568A0"/>
    <w:rsid w:val="00757BA6"/>
    <w:rsid w:val="00762565"/>
    <w:rsid w:val="0076407A"/>
    <w:rsid w:val="00771C4F"/>
    <w:rsid w:val="0077284C"/>
    <w:rsid w:val="0077384F"/>
    <w:rsid w:val="00774C34"/>
    <w:rsid w:val="00774E9C"/>
    <w:rsid w:val="007834B6"/>
    <w:rsid w:val="00787662"/>
    <w:rsid w:val="007876AE"/>
    <w:rsid w:val="00787F62"/>
    <w:rsid w:val="007A3341"/>
    <w:rsid w:val="007A4223"/>
    <w:rsid w:val="007B31A1"/>
    <w:rsid w:val="007B463E"/>
    <w:rsid w:val="007B7A09"/>
    <w:rsid w:val="007C0126"/>
    <w:rsid w:val="007C5B00"/>
    <w:rsid w:val="007C7D7D"/>
    <w:rsid w:val="007D075A"/>
    <w:rsid w:val="007D086E"/>
    <w:rsid w:val="007D1796"/>
    <w:rsid w:val="007E03E8"/>
    <w:rsid w:val="007E1EF6"/>
    <w:rsid w:val="007F4686"/>
    <w:rsid w:val="007F4A96"/>
    <w:rsid w:val="00801A95"/>
    <w:rsid w:val="00804038"/>
    <w:rsid w:val="00804F3D"/>
    <w:rsid w:val="00811391"/>
    <w:rsid w:val="00815E0E"/>
    <w:rsid w:val="0082015B"/>
    <w:rsid w:val="00821808"/>
    <w:rsid w:val="0082195D"/>
    <w:rsid w:val="00822656"/>
    <w:rsid w:val="0083157D"/>
    <w:rsid w:val="00832706"/>
    <w:rsid w:val="00832D8D"/>
    <w:rsid w:val="00834C9F"/>
    <w:rsid w:val="0083661B"/>
    <w:rsid w:val="008371B9"/>
    <w:rsid w:val="008405B3"/>
    <w:rsid w:val="0084441E"/>
    <w:rsid w:val="0084656E"/>
    <w:rsid w:val="008629EE"/>
    <w:rsid w:val="008657E0"/>
    <w:rsid w:val="008678C7"/>
    <w:rsid w:val="00876D8C"/>
    <w:rsid w:val="00877914"/>
    <w:rsid w:val="00881258"/>
    <w:rsid w:val="00881D4E"/>
    <w:rsid w:val="00887E2F"/>
    <w:rsid w:val="00896F4D"/>
    <w:rsid w:val="008A13AC"/>
    <w:rsid w:val="008A35CD"/>
    <w:rsid w:val="008B3434"/>
    <w:rsid w:val="008B3D0E"/>
    <w:rsid w:val="008B625E"/>
    <w:rsid w:val="008C48DB"/>
    <w:rsid w:val="008C4A22"/>
    <w:rsid w:val="008C52A9"/>
    <w:rsid w:val="008C588D"/>
    <w:rsid w:val="008D2A1A"/>
    <w:rsid w:val="008D5906"/>
    <w:rsid w:val="008E5D77"/>
    <w:rsid w:val="008E6EFB"/>
    <w:rsid w:val="008E79BA"/>
    <w:rsid w:val="008F033B"/>
    <w:rsid w:val="008F5EE6"/>
    <w:rsid w:val="00901A06"/>
    <w:rsid w:val="00902344"/>
    <w:rsid w:val="0090574A"/>
    <w:rsid w:val="00912262"/>
    <w:rsid w:val="0091237E"/>
    <w:rsid w:val="00913F9E"/>
    <w:rsid w:val="00915915"/>
    <w:rsid w:val="00915E29"/>
    <w:rsid w:val="00916462"/>
    <w:rsid w:val="0092327D"/>
    <w:rsid w:val="00925BBF"/>
    <w:rsid w:val="00931C7C"/>
    <w:rsid w:val="00933059"/>
    <w:rsid w:val="00933574"/>
    <w:rsid w:val="00937F1F"/>
    <w:rsid w:val="00947929"/>
    <w:rsid w:val="009503CD"/>
    <w:rsid w:val="00960BC1"/>
    <w:rsid w:val="00963584"/>
    <w:rsid w:val="00963CD8"/>
    <w:rsid w:val="00964DE3"/>
    <w:rsid w:val="009658C5"/>
    <w:rsid w:val="00967269"/>
    <w:rsid w:val="00967918"/>
    <w:rsid w:val="009708E7"/>
    <w:rsid w:val="0097507C"/>
    <w:rsid w:val="00976249"/>
    <w:rsid w:val="00977952"/>
    <w:rsid w:val="009839BF"/>
    <w:rsid w:val="009862CD"/>
    <w:rsid w:val="0098702C"/>
    <w:rsid w:val="009871FC"/>
    <w:rsid w:val="009874F5"/>
    <w:rsid w:val="00987643"/>
    <w:rsid w:val="00993AF2"/>
    <w:rsid w:val="00995A98"/>
    <w:rsid w:val="009A26EF"/>
    <w:rsid w:val="009A6592"/>
    <w:rsid w:val="009B3991"/>
    <w:rsid w:val="009B3AFE"/>
    <w:rsid w:val="009B6B03"/>
    <w:rsid w:val="009B7133"/>
    <w:rsid w:val="009B737D"/>
    <w:rsid w:val="009C187D"/>
    <w:rsid w:val="009D0A57"/>
    <w:rsid w:val="009D0FF5"/>
    <w:rsid w:val="009D2EBF"/>
    <w:rsid w:val="009D39DB"/>
    <w:rsid w:val="009D4761"/>
    <w:rsid w:val="009D560E"/>
    <w:rsid w:val="009E215C"/>
    <w:rsid w:val="009E3018"/>
    <w:rsid w:val="009E43E2"/>
    <w:rsid w:val="009E53EA"/>
    <w:rsid w:val="009F0035"/>
    <w:rsid w:val="009F0DB3"/>
    <w:rsid w:val="009F5211"/>
    <w:rsid w:val="00A00B62"/>
    <w:rsid w:val="00A02695"/>
    <w:rsid w:val="00A04800"/>
    <w:rsid w:val="00A11E72"/>
    <w:rsid w:val="00A12ADA"/>
    <w:rsid w:val="00A12E80"/>
    <w:rsid w:val="00A136D5"/>
    <w:rsid w:val="00A14613"/>
    <w:rsid w:val="00A170B2"/>
    <w:rsid w:val="00A17C03"/>
    <w:rsid w:val="00A21B95"/>
    <w:rsid w:val="00A21EE7"/>
    <w:rsid w:val="00A23621"/>
    <w:rsid w:val="00A24D11"/>
    <w:rsid w:val="00A31404"/>
    <w:rsid w:val="00A31C29"/>
    <w:rsid w:val="00A32DE0"/>
    <w:rsid w:val="00A34B00"/>
    <w:rsid w:val="00A46811"/>
    <w:rsid w:val="00A50127"/>
    <w:rsid w:val="00A50BA0"/>
    <w:rsid w:val="00A518B5"/>
    <w:rsid w:val="00A52764"/>
    <w:rsid w:val="00A61B3C"/>
    <w:rsid w:val="00A639D2"/>
    <w:rsid w:val="00A65F13"/>
    <w:rsid w:val="00A660D5"/>
    <w:rsid w:val="00A70535"/>
    <w:rsid w:val="00A71232"/>
    <w:rsid w:val="00A713E3"/>
    <w:rsid w:val="00A75072"/>
    <w:rsid w:val="00A8248F"/>
    <w:rsid w:val="00A82ACA"/>
    <w:rsid w:val="00A830FD"/>
    <w:rsid w:val="00A83824"/>
    <w:rsid w:val="00A838BD"/>
    <w:rsid w:val="00A86D2E"/>
    <w:rsid w:val="00A87FF7"/>
    <w:rsid w:val="00A97BC7"/>
    <w:rsid w:val="00AA1DCE"/>
    <w:rsid w:val="00AA315E"/>
    <w:rsid w:val="00AA7B9B"/>
    <w:rsid w:val="00AA7D8A"/>
    <w:rsid w:val="00AB04CF"/>
    <w:rsid w:val="00AB11FB"/>
    <w:rsid w:val="00AB23C4"/>
    <w:rsid w:val="00AB67C1"/>
    <w:rsid w:val="00AC213F"/>
    <w:rsid w:val="00AC38E9"/>
    <w:rsid w:val="00AC4358"/>
    <w:rsid w:val="00AD3D38"/>
    <w:rsid w:val="00AD679F"/>
    <w:rsid w:val="00AD7178"/>
    <w:rsid w:val="00AD732A"/>
    <w:rsid w:val="00AE24E6"/>
    <w:rsid w:val="00AF0ACA"/>
    <w:rsid w:val="00B05EF6"/>
    <w:rsid w:val="00B07DB8"/>
    <w:rsid w:val="00B12B28"/>
    <w:rsid w:val="00B13B17"/>
    <w:rsid w:val="00B13C98"/>
    <w:rsid w:val="00B15C45"/>
    <w:rsid w:val="00B168E8"/>
    <w:rsid w:val="00B211E7"/>
    <w:rsid w:val="00B24242"/>
    <w:rsid w:val="00B3415B"/>
    <w:rsid w:val="00B354B5"/>
    <w:rsid w:val="00B36836"/>
    <w:rsid w:val="00B36C15"/>
    <w:rsid w:val="00B42782"/>
    <w:rsid w:val="00B42AAE"/>
    <w:rsid w:val="00B43394"/>
    <w:rsid w:val="00B44A71"/>
    <w:rsid w:val="00B45929"/>
    <w:rsid w:val="00B47D21"/>
    <w:rsid w:val="00B50F83"/>
    <w:rsid w:val="00B6055E"/>
    <w:rsid w:val="00B61BD5"/>
    <w:rsid w:val="00B61FF9"/>
    <w:rsid w:val="00B63CC3"/>
    <w:rsid w:val="00B64682"/>
    <w:rsid w:val="00B65109"/>
    <w:rsid w:val="00B7045A"/>
    <w:rsid w:val="00B71605"/>
    <w:rsid w:val="00B71E5B"/>
    <w:rsid w:val="00B8029E"/>
    <w:rsid w:val="00B81713"/>
    <w:rsid w:val="00B82FDC"/>
    <w:rsid w:val="00B87451"/>
    <w:rsid w:val="00B91E72"/>
    <w:rsid w:val="00B95F3B"/>
    <w:rsid w:val="00BA2A66"/>
    <w:rsid w:val="00BA4C68"/>
    <w:rsid w:val="00BA5695"/>
    <w:rsid w:val="00BA6C4C"/>
    <w:rsid w:val="00BB3E71"/>
    <w:rsid w:val="00BB6187"/>
    <w:rsid w:val="00BC02B3"/>
    <w:rsid w:val="00BC1073"/>
    <w:rsid w:val="00BC3AD2"/>
    <w:rsid w:val="00BC3E86"/>
    <w:rsid w:val="00BD0310"/>
    <w:rsid w:val="00BD1C22"/>
    <w:rsid w:val="00BD2A5E"/>
    <w:rsid w:val="00BD2CFF"/>
    <w:rsid w:val="00BE1735"/>
    <w:rsid w:val="00BE48D5"/>
    <w:rsid w:val="00BE5379"/>
    <w:rsid w:val="00BF0AD0"/>
    <w:rsid w:val="00BF15A4"/>
    <w:rsid w:val="00BF210C"/>
    <w:rsid w:val="00BF631A"/>
    <w:rsid w:val="00BF6C44"/>
    <w:rsid w:val="00C100FB"/>
    <w:rsid w:val="00C101D5"/>
    <w:rsid w:val="00C10F1C"/>
    <w:rsid w:val="00C11C8F"/>
    <w:rsid w:val="00C20F83"/>
    <w:rsid w:val="00C2117F"/>
    <w:rsid w:val="00C23F57"/>
    <w:rsid w:val="00C33267"/>
    <w:rsid w:val="00C33CC9"/>
    <w:rsid w:val="00C36FD2"/>
    <w:rsid w:val="00C45BE0"/>
    <w:rsid w:val="00C47FBC"/>
    <w:rsid w:val="00C50C36"/>
    <w:rsid w:val="00C55E8D"/>
    <w:rsid w:val="00C56E94"/>
    <w:rsid w:val="00C61A23"/>
    <w:rsid w:val="00C62212"/>
    <w:rsid w:val="00C6230C"/>
    <w:rsid w:val="00C83F66"/>
    <w:rsid w:val="00C875E8"/>
    <w:rsid w:val="00C9496D"/>
    <w:rsid w:val="00CA12A0"/>
    <w:rsid w:val="00CB1027"/>
    <w:rsid w:val="00CB1097"/>
    <w:rsid w:val="00CB1D8B"/>
    <w:rsid w:val="00CB237F"/>
    <w:rsid w:val="00CB2F14"/>
    <w:rsid w:val="00CB7E2E"/>
    <w:rsid w:val="00CC125D"/>
    <w:rsid w:val="00CC1700"/>
    <w:rsid w:val="00CC626F"/>
    <w:rsid w:val="00CC7C06"/>
    <w:rsid w:val="00CD53B6"/>
    <w:rsid w:val="00CD5E4C"/>
    <w:rsid w:val="00CE3DBB"/>
    <w:rsid w:val="00CE45BB"/>
    <w:rsid w:val="00CE73FE"/>
    <w:rsid w:val="00CF255B"/>
    <w:rsid w:val="00CF64A5"/>
    <w:rsid w:val="00D01386"/>
    <w:rsid w:val="00D03CB4"/>
    <w:rsid w:val="00D04274"/>
    <w:rsid w:val="00D133FD"/>
    <w:rsid w:val="00D13C94"/>
    <w:rsid w:val="00D13EB7"/>
    <w:rsid w:val="00D14216"/>
    <w:rsid w:val="00D17880"/>
    <w:rsid w:val="00D24E5B"/>
    <w:rsid w:val="00D2533A"/>
    <w:rsid w:val="00D268D7"/>
    <w:rsid w:val="00D279CF"/>
    <w:rsid w:val="00D27FB3"/>
    <w:rsid w:val="00D3605D"/>
    <w:rsid w:val="00D37B20"/>
    <w:rsid w:val="00D4547D"/>
    <w:rsid w:val="00D5198C"/>
    <w:rsid w:val="00D538C0"/>
    <w:rsid w:val="00D54AC1"/>
    <w:rsid w:val="00D54C6E"/>
    <w:rsid w:val="00D55353"/>
    <w:rsid w:val="00D65744"/>
    <w:rsid w:val="00D7239F"/>
    <w:rsid w:val="00D73BB3"/>
    <w:rsid w:val="00D75DC4"/>
    <w:rsid w:val="00D77A4D"/>
    <w:rsid w:val="00D8063B"/>
    <w:rsid w:val="00D8345C"/>
    <w:rsid w:val="00D83BD4"/>
    <w:rsid w:val="00D85026"/>
    <w:rsid w:val="00D86F36"/>
    <w:rsid w:val="00D9145E"/>
    <w:rsid w:val="00D9219C"/>
    <w:rsid w:val="00D93DB0"/>
    <w:rsid w:val="00D95207"/>
    <w:rsid w:val="00D959AC"/>
    <w:rsid w:val="00D9681B"/>
    <w:rsid w:val="00DA3CE1"/>
    <w:rsid w:val="00DA68BB"/>
    <w:rsid w:val="00DA6B8B"/>
    <w:rsid w:val="00DA79DC"/>
    <w:rsid w:val="00DB0280"/>
    <w:rsid w:val="00DB3626"/>
    <w:rsid w:val="00DC0C4B"/>
    <w:rsid w:val="00DC23A7"/>
    <w:rsid w:val="00DC663A"/>
    <w:rsid w:val="00DC7735"/>
    <w:rsid w:val="00DD04C6"/>
    <w:rsid w:val="00DD34B3"/>
    <w:rsid w:val="00DD3AB7"/>
    <w:rsid w:val="00DD48DD"/>
    <w:rsid w:val="00DE3A95"/>
    <w:rsid w:val="00DF314C"/>
    <w:rsid w:val="00DF55B6"/>
    <w:rsid w:val="00E05491"/>
    <w:rsid w:val="00E071FA"/>
    <w:rsid w:val="00E07C32"/>
    <w:rsid w:val="00E13FC2"/>
    <w:rsid w:val="00E17654"/>
    <w:rsid w:val="00E20B59"/>
    <w:rsid w:val="00E21381"/>
    <w:rsid w:val="00E2296C"/>
    <w:rsid w:val="00E22F66"/>
    <w:rsid w:val="00E245F9"/>
    <w:rsid w:val="00E249E7"/>
    <w:rsid w:val="00E26645"/>
    <w:rsid w:val="00E31DCE"/>
    <w:rsid w:val="00E33BD2"/>
    <w:rsid w:val="00E3501F"/>
    <w:rsid w:val="00E35F23"/>
    <w:rsid w:val="00E362AD"/>
    <w:rsid w:val="00E40B3B"/>
    <w:rsid w:val="00E439E9"/>
    <w:rsid w:val="00E44608"/>
    <w:rsid w:val="00E51C23"/>
    <w:rsid w:val="00E5212F"/>
    <w:rsid w:val="00E626E2"/>
    <w:rsid w:val="00E63452"/>
    <w:rsid w:val="00E65511"/>
    <w:rsid w:val="00E662C0"/>
    <w:rsid w:val="00E72685"/>
    <w:rsid w:val="00E74B6D"/>
    <w:rsid w:val="00E7671B"/>
    <w:rsid w:val="00E83CEE"/>
    <w:rsid w:val="00E851A7"/>
    <w:rsid w:val="00E85542"/>
    <w:rsid w:val="00E90C51"/>
    <w:rsid w:val="00EA14D8"/>
    <w:rsid w:val="00EA387F"/>
    <w:rsid w:val="00EA44A8"/>
    <w:rsid w:val="00EA59A7"/>
    <w:rsid w:val="00EA7E9A"/>
    <w:rsid w:val="00EB78DC"/>
    <w:rsid w:val="00EC149C"/>
    <w:rsid w:val="00EC41EA"/>
    <w:rsid w:val="00EC5F44"/>
    <w:rsid w:val="00ED0C13"/>
    <w:rsid w:val="00ED22B7"/>
    <w:rsid w:val="00ED3434"/>
    <w:rsid w:val="00ED4201"/>
    <w:rsid w:val="00ED4D0C"/>
    <w:rsid w:val="00ED6CBE"/>
    <w:rsid w:val="00ED77F2"/>
    <w:rsid w:val="00ED7AE2"/>
    <w:rsid w:val="00EE3C11"/>
    <w:rsid w:val="00EE4880"/>
    <w:rsid w:val="00EE7631"/>
    <w:rsid w:val="00EF0E61"/>
    <w:rsid w:val="00EF0F08"/>
    <w:rsid w:val="00F054BC"/>
    <w:rsid w:val="00F06805"/>
    <w:rsid w:val="00F1280C"/>
    <w:rsid w:val="00F14023"/>
    <w:rsid w:val="00F23BB8"/>
    <w:rsid w:val="00F259C7"/>
    <w:rsid w:val="00F25CB2"/>
    <w:rsid w:val="00F2773E"/>
    <w:rsid w:val="00F33E53"/>
    <w:rsid w:val="00F362B5"/>
    <w:rsid w:val="00F36C13"/>
    <w:rsid w:val="00F46077"/>
    <w:rsid w:val="00F464B3"/>
    <w:rsid w:val="00F46EA6"/>
    <w:rsid w:val="00F5148F"/>
    <w:rsid w:val="00F53739"/>
    <w:rsid w:val="00F61115"/>
    <w:rsid w:val="00F66232"/>
    <w:rsid w:val="00F66786"/>
    <w:rsid w:val="00F66A06"/>
    <w:rsid w:val="00F67590"/>
    <w:rsid w:val="00F70067"/>
    <w:rsid w:val="00F736C2"/>
    <w:rsid w:val="00F75802"/>
    <w:rsid w:val="00F809C9"/>
    <w:rsid w:val="00F823BC"/>
    <w:rsid w:val="00F84A17"/>
    <w:rsid w:val="00F9022A"/>
    <w:rsid w:val="00F925AF"/>
    <w:rsid w:val="00F93D8E"/>
    <w:rsid w:val="00F96265"/>
    <w:rsid w:val="00F97E4B"/>
    <w:rsid w:val="00FA0389"/>
    <w:rsid w:val="00FA33D8"/>
    <w:rsid w:val="00FA70A0"/>
    <w:rsid w:val="00FB2B2E"/>
    <w:rsid w:val="00FB747B"/>
    <w:rsid w:val="00FC4FC8"/>
    <w:rsid w:val="00FC612D"/>
    <w:rsid w:val="00FC66E6"/>
    <w:rsid w:val="00FC786C"/>
    <w:rsid w:val="00FC7C6B"/>
    <w:rsid w:val="00FC7E13"/>
    <w:rsid w:val="00FD26BA"/>
    <w:rsid w:val="00FD6C7A"/>
    <w:rsid w:val="00FD7A19"/>
    <w:rsid w:val="00FE09D2"/>
    <w:rsid w:val="00FE4A69"/>
    <w:rsid w:val="00FE5405"/>
    <w:rsid w:val="00FE7163"/>
    <w:rsid w:val="00FF2BBA"/>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58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C3"/>
    <w:pPr>
      <w:spacing w:after="100" w:afterAutospacing="1"/>
      <w:ind w:firstLine="720"/>
    </w:pPr>
    <w:rPr>
      <w:rFonts w:ascii="Baskerville" w:eastAsia="Times New Roman" w:hAnsi="Baskerville" w:cs="Times New Roman"/>
      <w:szCs w:val="20"/>
    </w:rPr>
  </w:style>
  <w:style w:type="paragraph" w:styleId="Heading1">
    <w:name w:val="heading 1"/>
    <w:basedOn w:val="Normal"/>
    <w:next w:val="Normal"/>
    <w:link w:val="Heading1Char"/>
    <w:autoRedefine/>
    <w:uiPriority w:val="99"/>
    <w:qFormat/>
    <w:rsid w:val="004313FC"/>
    <w:pPr>
      <w:keepNext/>
      <w:numPr>
        <w:numId w:val="2"/>
      </w:numPr>
      <w:tabs>
        <w:tab w:val="clear" w:pos="360"/>
        <w:tab w:val="left" w:pos="720"/>
      </w:tabs>
      <w:spacing w:before="100" w:beforeAutospacing="1" w:line="480" w:lineRule="auto"/>
      <w:ind w:left="2160" w:hanging="180"/>
      <w:outlineLvl w:val="0"/>
    </w:pPr>
    <w:rPr>
      <w:rFonts w:cs="Arial"/>
      <w:b/>
      <w:bCs/>
      <w:smallCaps/>
      <w:kern w:val="32"/>
      <w:szCs w:val="32"/>
    </w:rPr>
  </w:style>
  <w:style w:type="paragraph" w:styleId="Heading3">
    <w:name w:val="heading 3"/>
    <w:basedOn w:val="Normal"/>
    <w:next w:val="Normal"/>
    <w:link w:val="Heading3Char"/>
    <w:qFormat/>
    <w:rsid w:val="00C33CC9"/>
    <w:pPr>
      <w:keepNext/>
      <w:tabs>
        <w:tab w:val="num" w:pos="1440"/>
      </w:tabs>
      <w:spacing w:after="0" w:afterAutospacing="0" w:line="480" w:lineRule="exact"/>
      <w:ind w:left="1440" w:hanging="720"/>
      <w:outlineLvl w:val="2"/>
    </w:pPr>
    <w:rPr>
      <w:rFonts w:ascii="Times New Roman" w:hAnsi="Times New Roman"/>
      <w:b/>
      <w:bCs/>
      <w:u w:val="thick"/>
      <w:lang w:eastAsia="en-US"/>
    </w:rPr>
  </w:style>
  <w:style w:type="paragraph" w:styleId="Heading6">
    <w:name w:val="heading 6"/>
    <w:basedOn w:val="Normal"/>
    <w:next w:val="Normal"/>
    <w:link w:val="Heading6Char"/>
    <w:autoRedefine/>
    <w:unhideWhenUsed/>
    <w:qFormat/>
    <w:rsid w:val="0047014C"/>
    <w:pPr>
      <w:keepNext/>
      <w:keepLines/>
      <w:spacing w:before="200"/>
      <w:ind w:left="1440"/>
      <w:outlineLvl w:val="5"/>
    </w:pPr>
    <w:rPr>
      <w:rFonts w:eastAsiaTheme="majorEastAsia" w:cstheme="majorBidi"/>
      <w:b/>
      <w:i/>
      <w:iCs/>
      <w:color w:val="243F60"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3FC"/>
    <w:rPr>
      <w:rFonts w:ascii="Baskerville" w:eastAsia="Times New Roman" w:hAnsi="Baskerville" w:cs="Arial"/>
      <w:b/>
      <w:bCs/>
      <w:smallCaps/>
      <w:kern w:val="32"/>
      <w:szCs w:val="32"/>
    </w:rPr>
  </w:style>
  <w:style w:type="paragraph" w:styleId="CommentText">
    <w:name w:val="annotation text"/>
    <w:basedOn w:val="Normal"/>
    <w:link w:val="CommentTextChar"/>
    <w:autoRedefine/>
    <w:rsid w:val="00F9022A"/>
    <w:pPr>
      <w:spacing w:before="100" w:beforeAutospacing="1"/>
    </w:pPr>
    <w:rPr>
      <w:rFonts w:eastAsiaTheme="minorEastAsia" w:cstheme="minorBidi"/>
      <w:color w:val="404040" w:themeColor="text1" w:themeTint="BF"/>
      <w:szCs w:val="22"/>
      <w:lang w:eastAsia="en-US"/>
    </w:rPr>
  </w:style>
  <w:style w:type="character" w:customStyle="1" w:styleId="CommentTextChar">
    <w:name w:val="Comment Text Char"/>
    <w:basedOn w:val="DefaultParagraphFont"/>
    <w:link w:val="CommentText"/>
    <w:rsid w:val="00F9022A"/>
    <w:rPr>
      <w:rFonts w:ascii="Baskerville" w:hAnsi="Baskerville"/>
      <w:sz w:val="40"/>
    </w:rPr>
  </w:style>
  <w:style w:type="character" w:styleId="CommentReference">
    <w:name w:val="annotation reference"/>
    <w:basedOn w:val="CommentTextChar"/>
    <w:rsid w:val="00F9022A"/>
    <w:rPr>
      <w:rFonts w:ascii="Baskerville" w:hAnsi="Baskerville"/>
      <w:sz w:val="40"/>
      <w:szCs w:val="16"/>
    </w:rPr>
  </w:style>
  <w:style w:type="paragraph" w:styleId="BodyText">
    <w:name w:val="Body Text"/>
    <w:basedOn w:val="Normal"/>
    <w:link w:val="BodyTextChar"/>
    <w:autoRedefine/>
    <w:qFormat/>
    <w:rsid w:val="00551495"/>
    <w:pPr>
      <w:spacing w:before="200"/>
    </w:pPr>
    <w:rPr>
      <w:rFonts w:eastAsiaTheme="minorEastAsia" w:cstheme="minorBidi"/>
      <w:color w:val="404040" w:themeColor="text1" w:themeTint="BF"/>
      <w:lang w:eastAsia="en-US"/>
    </w:rPr>
  </w:style>
  <w:style w:type="character" w:customStyle="1" w:styleId="BodyTextChar">
    <w:name w:val="Body Text Char"/>
    <w:basedOn w:val="DefaultParagraphFont"/>
    <w:link w:val="BodyText"/>
    <w:rsid w:val="00551495"/>
    <w:rPr>
      <w:rFonts w:ascii="Baskerville" w:hAnsi="Baskerville"/>
      <w:sz w:val="20"/>
      <w:szCs w:val="20"/>
      <w:lang w:eastAsia="en-US"/>
    </w:rPr>
  </w:style>
  <w:style w:type="paragraph" w:customStyle="1" w:styleId="DateandRecipient">
    <w:name w:val="Date and Recipient"/>
    <w:basedOn w:val="Normal"/>
    <w:autoRedefine/>
    <w:qFormat/>
    <w:rsid w:val="00551495"/>
    <w:pPr>
      <w:spacing w:before="600"/>
    </w:pPr>
    <w:rPr>
      <w:rFonts w:eastAsiaTheme="minorEastAsia" w:cstheme="minorBidi"/>
      <w:color w:val="404040" w:themeColor="text1" w:themeTint="BF"/>
      <w:szCs w:val="22"/>
      <w:lang w:eastAsia="en-US"/>
    </w:rPr>
  </w:style>
  <w:style w:type="paragraph" w:customStyle="1" w:styleId="NoSpaceBetween">
    <w:name w:val="No Space Between"/>
    <w:basedOn w:val="Normal"/>
    <w:autoRedefine/>
    <w:qFormat/>
    <w:rsid w:val="00551495"/>
    <w:pPr>
      <w:spacing w:line="14" w:lineRule="exact"/>
    </w:pPr>
    <w:rPr>
      <w:rFonts w:eastAsiaTheme="minorEastAsia" w:cstheme="minorBidi"/>
      <w:color w:val="404040" w:themeColor="text1" w:themeTint="BF"/>
      <w:sz w:val="2"/>
      <w:szCs w:val="22"/>
      <w:lang w:eastAsia="en-US"/>
    </w:rPr>
  </w:style>
  <w:style w:type="character" w:customStyle="1" w:styleId="Heading6Char">
    <w:name w:val="Heading 6 Char"/>
    <w:basedOn w:val="DefaultParagraphFont"/>
    <w:link w:val="Heading6"/>
    <w:rsid w:val="0047014C"/>
    <w:rPr>
      <w:rFonts w:ascii="Baskerville" w:eastAsiaTheme="majorEastAsia" w:hAnsi="Baskerville" w:cstheme="majorBidi"/>
      <w:b/>
      <w:i/>
      <w:iCs/>
      <w:color w:val="243F60" w:themeColor="accent1" w:themeShade="7F"/>
      <w:lang w:eastAsia="en-US"/>
    </w:rPr>
  </w:style>
  <w:style w:type="paragraph" w:styleId="DocumentMap">
    <w:name w:val="Document Map"/>
    <w:basedOn w:val="Normal"/>
    <w:link w:val="DocumentMapChar"/>
    <w:autoRedefine/>
    <w:semiHidden/>
    <w:qFormat/>
    <w:rsid w:val="007876AE"/>
    <w:pPr>
      <w:shd w:val="clear" w:color="auto" w:fill="000080"/>
      <w:spacing w:before="100" w:beforeAutospacing="1" w:line="360" w:lineRule="auto"/>
    </w:pPr>
    <w:rPr>
      <w:rFonts w:ascii="Bell MT" w:eastAsia="Calibri" w:hAnsi="Bell MT" w:cs="Tahoma"/>
      <w:color w:val="0D0D0D" w:themeColor="text1" w:themeTint="F2"/>
      <w:sz w:val="36"/>
      <w:szCs w:val="22"/>
      <w:lang w:val="el-GR" w:eastAsia="en-US"/>
    </w:rPr>
  </w:style>
  <w:style w:type="character" w:customStyle="1" w:styleId="DocumentMapChar">
    <w:name w:val="Document Map Char"/>
    <w:basedOn w:val="DefaultParagraphFont"/>
    <w:link w:val="DocumentMap"/>
    <w:semiHidden/>
    <w:rsid w:val="007876AE"/>
    <w:rPr>
      <w:rFonts w:ascii="Bell MT" w:eastAsia="Calibri" w:hAnsi="Bell MT" w:cs="Tahoma"/>
      <w:color w:val="0D0D0D" w:themeColor="text1" w:themeTint="F2"/>
      <w:sz w:val="36"/>
      <w:szCs w:val="22"/>
      <w:shd w:val="clear" w:color="auto" w:fill="000080"/>
      <w:lang w:val="el-GR" w:eastAsia="en-US"/>
    </w:rPr>
  </w:style>
  <w:style w:type="paragraph" w:styleId="Caption">
    <w:name w:val="caption"/>
    <w:basedOn w:val="Normal"/>
    <w:next w:val="BodyText"/>
    <w:autoRedefine/>
    <w:qFormat/>
    <w:rsid w:val="00C33CC9"/>
    <w:pPr>
      <w:widowControl w:val="0"/>
      <w:autoSpaceDE w:val="0"/>
      <w:autoSpaceDN w:val="0"/>
      <w:adjustRightInd w:val="0"/>
      <w:spacing w:after="0" w:afterAutospacing="0"/>
      <w:ind w:firstLine="0"/>
    </w:pPr>
    <w:rPr>
      <w:rFonts w:ascii="Times New Roman" w:hAnsi="Times New Roman"/>
      <w:lang w:eastAsia="en-US"/>
    </w:rPr>
  </w:style>
  <w:style w:type="character" w:customStyle="1" w:styleId="Heading3Char">
    <w:name w:val="Heading 3 Char"/>
    <w:basedOn w:val="DefaultParagraphFont"/>
    <w:link w:val="Heading3"/>
    <w:rsid w:val="00C33CC9"/>
    <w:rPr>
      <w:rFonts w:ascii="Times New Roman" w:eastAsia="Times New Roman" w:hAnsi="Times New Roman" w:cs="Times New Roman"/>
      <w:b/>
      <w:bCs/>
      <w:szCs w:val="20"/>
      <w:u w:val="thick"/>
      <w:lang w:eastAsia="en-US"/>
    </w:rPr>
  </w:style>
  <w:style w:type="paragraph" w:styleId="ListParagraph">
    <w:name w:val="List Paragraph"/>
    <w:basedOn w:val="Normal"/>
    <w:uiPriority w:val="34"/>
    <w:qFormat/>
    <w:rsid w:val="00131F14"/>
    <w:pPr>
      <w:ind w:left="720"/>
    </w:pPr>
    <w:rPr>
      <w:rFonts w:eastAsiaTheme="minorEastAsia" w:cstheme="minorBidi"/>
      <w:color w:val="404040" w:themeColor="text1" w:themeTint="BF"/>
      <w:szCs w:val="22"/>
      <w:lang w:eastAsia="en-US"/>
    </w:rPr>
  </w:style>
  <w:style w:type="paragraph" w:styleId="BalloonText">
    <w:name w:val="Balloon Text"/>
    <w:basedOn w:val="Normal"/>
    <w:link w:val="BalloonTextChar"/>
    <w:uiPriority w:val="99"/>
    <w:semiHidden/>
    <w:unhideWhenUsed/>
    <w:rsid w:val="007533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3F4"/>
    <w:rPr>
      <w:rFonts w:ascii="Lucida Grande" w:eastAsia="Times New Roman" w:hAnsi="Lucida Grande" w:cs="Lucida Grande"/>
      <w:sz w:val="18"/>
      <w:szCs w:val="18"/>
    </w:rPr>
  </w:style>
  <w:style w:type="paragraph" w:styleId="EndnoteText">
    <w:name w:val="endnote text"/>
    <w:basedOn w:val="Normal"/>
    <w:link w:val="EndnoteTextChar"/>
    <w:uiPriority w:val="99"/>
    <w:unhideWhenUsed/>
    <w:rsid w:val="007533F4"/>
    <w:pPr>
      <w:spacing w:after="0"/>
    </w:pPr>
    <w:rPr>
      <w:szCs w:val="24"/>
    </w:rPr>
  </w:style>
  <w:style w:type="character" w:customStyle="1" w:styleId="EndnoteTextChar">
    <w:name w:val="Endnote Text Char"/>
    <w:basedOn w:val="DefaultParagraphFont"/>
    <w:link w:val="EndnoteText"/>
    <w:uiPriority w:val="99"/>
    <w:rsid w:val="007533F4"/>
    <w:rPr>
      <w:rFonts w:ascii="Baskerville" w:eastAsia="Times New Roman" w:hAnsi="Baskerville" w:cs="Times New Roman"/>
    </w:rPr>
  </w:style>
  <w:style w:type="character" w:styleId="EndnoteReference">
    <w:name w:val="endnote reference"/>
    <w:basedOn w:val="DefaultParagraphFont"/>
    <w:uiPriority w:val="99"/>
    <w:unhideWhenUsed/>
    <w:rsid w:val="007533F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C3"/>
    <w:pPr>
      <w:spacing w:after="100" w:afterAutospacing="1"/>
      <w:ind w:firstLine="720"/>
    </w:pPr>
    <w:rPr>
      <w:rFonts w:ascii="Baskerville" w:eastAsia="Times New Roman" w:hAnsi="Baskerville" w:cs="Times New Roman"/>
      <w:szCs w:val="20"/>
    </w:rPr>
  </w:style>
  <w:style w:type="paragraph" w:styleId="Heading1">
    <w:name w:val="heading 1"/>
    <w:basedOn w:val="Normal"/>
    <w:next w:val="Normal"/>
    <w:link w:val="Heading1Char"/>
    <w:autoRedefine/>
    <w:uiPriority w:val="99"/>
    <w:qFormat/>
    <w:rsid w:val="004313FC"/>
    <w:pPr>
      <w:keepNext/>
      <w:numPr>
        <w:numId w:val="2"/>
      </w:numPr>
      <w:tabs>
        <w:tab w:val="clear" w:pos="360"/>
        <w:tab w:val="left" w:pos="720"/>
      </w:tabs>
      <w:spacing w:before="100" w:beforeAutospacing="1" w:line="480" w:lineRule="auto"/>
      <w:ind w:left="2160" w:hanging="180"/>
      <w:outlineLvl w:val="0"/>
    </w:pPr>
    <w:rPr>
      <w:rFonts w:cs="Arial"/>
      <w:b/>
      <w:bCs/>
      <w:smallCaps/>
      <w:kern w:val="32"/>
      <w:szCs w:val="32"/>
    </w:rPr>
  </w:style>
  <w:style w:type="paragraph" w:styleId="Heading3">
    <w:name w:val="heading 3"/>
    <w:basedOn w:val="Normal"/>
    <w:next w:val="Normal"/>
    <w:link w:val="Heading3Char"/>
    <w:qFormat/>
    <w:rsid w:val="00C33CC9"/>
    <w:pPr>
      <w:keepNext/>
      <w:tabs>
        <w:tab w:val="num" w:pos="1440"/>
      </w:tabs>
      <w:spacing w:after="0" w:afterAutospacing="0" w:line="480" w:lineRule="exact"/>
      <w:ind w:left="1440" w:hanging="720"/>
      <w:outlineLvl w:val="2"/>
    </w:pPr>
    <w:rPr>
      <w:rFonts w:ascii="Times New Roman" w:hAnsi="Times New Roman"/>
      <w:b/>
      <w:bCs/>
      <w:u w:val="thick"/>
      <w:lang w:eastAsia="en-US"/>
    </w:rPr>
  </w:style>
  <w:style w:type="paragraph" w:styleId="Heading6">
    <w:name w:val="heading 6"/>
    <w:basedOn w:val="Normal"/>
    <w:next w:val="Normal"/>
    <w:link w:val="Heading6Char"/>
    <w:autoRedefine/>
    <w:unhideWhenUsed/>
    <w:qFormat/>
    <w:rsid w:val="0047014C"/>
    <w:pPr>
      <w:keepNext/>
      <w:keepLines/>
      <w:spacing w:before="200"/>
      <w:ind w:left="1440"/>
      <w:outlineLvl w:val="5"/>
    </w:pPr>
    <w:rPr>
      <w:rFonts w:eastAsiaTheme="majorEastAsia" w:cstheme="majorBidi"/>
      <w:b/>
      <w:i/>
      <w:iCs/>
      <w:color w:val="243F60"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3FC"/>
    <w:rPr>
      <w:rFonts w:ascii="Baskerville" w:eastAsia="Times New Roman" w:hAnsi="Baskerville" w:cs="Arial"/>
      <w:b/>
      <w:bCs/>
      <w:smallCaps/>
      <w:kern w:val="32"/>
      <w:szCs w:val="32"/>
    </w:rPr>
  </w:style>
  <w:style w:type="paragraph" w:styleId="CommentText">
    <w:name w:val="annotation text"/>
    <w:basedOn w:val="Normal"/>
    <w:link w:val="CommentTextChar"/>
    <w:autoRedefine/>
    <w:rsid w:val="00F9022A"/>
    <w:pPr>
      <w:spacing w:before="100" w:beforeAutospacing="1"/>
    </w:pPr>
    <w:rPr>
      <w:rFonts w:eastAsiaTheme="minorEastAsia" w:cstheme="minorBidi"/>
      <w:color w:val="404040" w:themeColor="text1" w:themeTint="BF"/>
      <w:szCs w:val="22"/>
      <w:lang w:eastAsia="en-US"/>
    </w:rPr>
  </w:style>
  <w:style w:type="character" w:customStyle="1" w:styleId="CommentTextChar">
    <w:name w:val="Comment Text Char"/>
    <w:basedOn w:val="DefaultParagraphFont"/>
    <w:link w:val="CommentText"/>
    <w:rsid w:val="00F9022A"/>
    <w:rPr>
      <w:rFonts w:ascii="Baskerville" w:hAnsi="Baskerville"/>
      <w:sz w:val="40"/>
    </w:rPr>
  </w:style>
  <w:style w:type="character" w:styleId="CommentReference">
    <w:name w:val="annotation reference"/>
    <w:basedOn w:val="CommentTextChar"/>
    <w:rsid w:val="00F9022A"/>
    <w:rPr>
      <w:rFonts w:ascii="Baskerville" w:hAnsi="Baskerville"/>
      <w:sz w:val="40"/>
      <w:szCs w:val="16"/>
    </w:rPr>
  </w:style>
  <w:style w:type="paragraph" w:styleId="BodyText">
    <w:name w:val="Body Text"/>
    <w:basedOn w:val="Normal"/>
    <w:link w:val="BodyTextChar"/>
    <w:autoRedefine/>
    <w:qFormat/>
    <w:rsid w:val="00551495"/>
    <w:pPr>
      <w:spacing w:before="200"/>
    </w:pPr>
    <w:rPr>
      <w:rFonts w:eastAsiaTheme="minorEastAsia" w:cstheme="minorBidi"/>
      <w:color w:val="404040" w:themeColor="text1" w:themeTint="BF"/>
      <w:lang w:eastAsia="en-US"/>
    </w:rPr>
  </w:style>
  <w:style w:type="character" w:customStyle="1" w:styleId="BodyTextChar">
    <w:name w:val="Body Text Char"/>
    <w:basedOn w:val="DefaultParagraphFont"/>
    <w:link w:val="BodyText"/>
    <w:rsid w:val="00551495"/>
    <w:rPr>
      <w:rFonts w:ascii="Baskerville" w:hAnsi="Baskerville"/>
      <w:sz w:val="20"/>
      <w:szCs w:val="20"/>
      <w:lang w:eastAsia="en-US"/>
    </w:rPr>
  </w:style>
  <w:style w:type="paragraph" w:customStyle="1" w:styleId="DateandRecipient">
    <w:name w:val="Date and Recipient"/>
    <w:basedOn w:val="Normal"/>
    <w:autoRedefine/>
    <w:qFormat/>
    <w:rsid w:val="00551495"/>
    <w:pPr>
      <w:spacing w:before="600"/>
    </w:pPr>
    <w:rPr>
      <w:rFonts w:eastAsiaTheme="minorEastAsia" w:cstheme="minorBidi"/>
      <w:color w:val="404040" w:themeColor="text1" w:themeTint="BF"/>
      <w:szCs w:val="22"/>
      <w:lang w:eastAsia="en-US"/>
    </w:rPr>
  </w:style>
  <w:style w:type="paragraph" w:customStyle="1" w:styleId="NoSpaceBetween">
    <w:name w:val="No Space Between"/>
    <w:basedOn w:val="Normal"/>
    <w:autoRedefine/>
    <w:qFormat/>
    <w:rsid w:val="00551495"/>
    <w:pPr>
      <w:spacing w:line="14" w:lineRule="exact"/>
    </w:pPr>
    <w:rPr>
      <w:rFonts w:eastAsiaTheme="minorEastAsia" w:cstheme="minorBidi"/>
      <w:color w:val="404040" w:themeColor="text1" w:themeTint="BF"/>
      <w:sz w:val="2"/>
      <w:szCs w:val="22"/>
      <w:lang w:eastAsia="en-US"/>
    </w:rPr>
  </w:style>
  <w:style w:type="character" w:customStyle="1" w:styleId="Heading6Char">
    <w:name w:val="Heading 6 Char"/>
    <w:basedOn w:val="DefaultParagraphFont"/>
    <w:link w:val="Heading6"/>
    <w:rsid w:val="0047014C"/>
    <w:rPr>
      <w:rFonts w:ascii="Baskerville" w:eastAsiaTheme="majorEastAsia" w:hAnsi="Baskerville" w:cstheme="majorBidi"/>
      <w:b/>
      <w:i/>
      <w:iCs/>
      <w:color w:val="243F60" w:themeColor="accent1" w:themeShade="7F"/>
      <w:lang w:eastAsia="en-US"/>
    </w:rPr>
  </w:style>
  <w:style w:type="paragraph" w:styleId="DocumentMap">
    <w:name w:val="Document Map"/>
    <w:basedOn w:val="Normal"/>
    <w:link w:val="DocumentMapChar"/>
    <w:autoRedefine/>
    <w:semiHidden/>
    <w:qFormat/>
    <w:rsid w:val="007876AE"/>
    <w:pPr>
      <w:shd w:val="clear" w:color="auto" w:fill="000080"/>
      <w:spacing w:before="100" w:beforeAutospacing="1" w:line="360" w:lineRule="auto"/>
    </w:pPr>
    <w:rPr>
      <w:rFonts w:ascii="Bell MT" w:eastAsia="Calibri" w:hAnsi="Bell MT" w:cs="Tahoma"/>
      <w:color w:val="0D0D0D" w:themeColor="text1" w:themeTint="F2"/>
      <w:sz w:val="36"/>
      <w:szCs w:val="22"/>
      <w:lang w:val="el-GR" w:eastAsia="en-US"/>
    </w:rPr>
  </w:style>
  <w:style w:type="character" w:customStyle="1" w:styleId="DocumentMapChar">
    <w:name w:val="Document Map Char"/>
    <w:basedOn w:val="DefaultParagraphFont"/>
    <w:link w:val="DocumentMap"/>
    <w:semiHidden/>
    <w:rsid w:val="007876AE"/>
    <w:rPr>
      <w:rFonts w:ascii="Bell MT" w:eastAsia="Calibri" w:hAnsi="Bell MT" w:cs="Tahoma"/>
      <w:color w:val="0D0D0D" w:themeColor="text1" w:themeTint="F2"/>
      <w:sz w:val="36"/>
      <w:szCs w:val="22"/>
      <w:shd w:val="clear" w:color="auto" w:fill="000080"/>
      <w:lang w:val="el-GR" w:eastAsia="en-US"/>
    </w:rPr>
  </w:style>
  <w:style w:type="paragraph" w:styleId="Caption">
    <w:name w:val="caption"/>
    <w:basedOn w:val="Normal"/>
    <w:next w:val="BodyText"/>
    <w:autoRedefine/>
    <w:qFormat/>
    <w:rsid w:val="00C33CC9"/>
    <w:pPr>
      <w:widowControl w:val="0"/>
      <w:autoSpaceDE w:val="0"/>
      <w:autoSpaceDN w:val="0"/>
      <w:adjustRightInd w:val="0"/>
      <w:spacing w:after="0" w:afterAutospacing="0"/>
      <w:ind w:firstLine="0"/>
    </w:pPr>
    <w:rPr>
      <w:rFonts w:ascii="Times New Roman" w:hAnsi="Times New Roman"/>
      <w:lang w:eastAsia="en-US"/>
    </w:rPr>
  </w:style>
  <w:style w:type="character" w:customStyle="1" w:styleId="Heading3Char">
    <w:name w:val="Heading 3 Char"/>
    <w:basedOn w:val="DefaultParagraphFont"/>
    <w:link w:val="Heading3"/>
    <w:rsid w:val="00C33CC9"/>
    <w:rPr>
      <w:rFonts w:ascii="Times New Roman" w:eastAsia="Times New Roman" w:hAnsi="Times New Roman" w:cs="Times New Roman"/>
      <w:b/>
      <w:bCs/>
      <w:szCs w:val="20"/>
      <w:u w:val="thick"/>
      <w:lang w:eastAsia="en-US"/>
    </w:rPr>
  </w:style>
  <w:style w:type="paragraph" w:styleId="ListParagraph">
    <w:name w:val="List Paragraph"/>
    <w:basedOn w:val="Normal"/>
    <w:uiPriority w:val="34"/>
    <w:qFormat/>
    <w:rsid w:val="00131F14"/>
    <w:pPr>
      <w:ind w:left="720"/>
    </w:pPr>
    <w:rPr>
      <w:rFonts w:eastAsiaTheme="minorEastAsia" w:cstheme="minorBidi"/>
      <w:color w:val="404040" w:themeColor="text1" w:themeTint="BF"/>
      <w:szCs w:val="22"/>
      <w:lang w:eastAsia="en-US"/>
    </w:rPr>
  </w:style>
  <w:style w:type="paragraph" w:styleId="BalloonText">
    <w:name w:val="Balloon Text"/>
    <w:basedOn w:val="Normal"/>
    <w:link w:val="BalloonTextChar"/>
    <w:uiPriority w:val="99"/>
    <w:semiHidden/>
    <w:unhideWhenUsed/>
    <w:rsid w:val="007533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3F4"/>
    <w:rPr>
      <w:rFonts w:ascii="Lucida Grande" w:eastAsia="Times New Roman" w:hAnsi="Lucida Grande" w:cs="Lucida Grande"/>
      <w:sz w:val="18"/>
      <w:szCs w:val="18"/>
    </w:rPr>
  </w:style>
  <w:style w:type="paragraph" w:styleId="EndnoteText">
    <w:name w:val="endnote text"/>
    <w:basedOn w:val="Normal"/>
    <w:link w:val="EndnoteTextChar"/>
    <w:uiPriority w:val="99"/>
    <w:unhideWhenUsed/>
    <w:rsid w:val="007533F4"/>
    <w:pPr>
      <w:spacing w:after="0"/>
    </w:pPr>
    <w:rPr>
      <w:szCs w:val="24"/>
    </w:rPr>
  </w:style>
  <w:style w:type="character" w:customStyle="1" w:styleId="EndnoteTextChar">
    <w:name w:val="Endnote Text Char"/>
    <w:basedOn w:val="DefaultParagraphFont"/>
    <w:link w:val="EndnoteText"/>
    <w:uiPriority w:val="99"/>
    <w:rsid w:val="007533F4"/>
    <w:rPr>
      <w:rFonts w:ascii="Baskerville" w:eastAsia="Times New Roman" w:hAnsi="Baskerville" w:cs="Times New Roman"/>
    </w:rPr>
  </w:style>
  <w:style w:type="character" w:styleId="EndnoteReference">
    <w:name w:val="endnote reference"/>
    <w:basedOn w:val="DefaultParagraphFont"/>
    <w:uiPriority w:val="99"/>
    <w:unhideWhenUsed/>
    <w:rsid w:val="00753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7867</Characters>
  <Application>Microsoft Macintosh Word</Application>
  <DocSecurity>0</DocSecurity>
  <Lines>110</Lines>
  <Paragraphs>40</Paragraphs>
  <ScaleCrop>false</ScaleCrop>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2015-07-13T18:54:00Z</dcterms:created>
  <dcterms:modified xsi:type="dcterms:W3CDTF">2015-07-13T18:54:00Z</dcterms:modified>
</cp:coreProperties>
</file>